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33" w:rsidRDefault="001D0E76" w:rsidP="001D0E76">
      <w:pPr>
        <w:jc w:val="center"/>
        <w:rPr>
          <w:b/>
          <w:szCs w:val="28"/>
        </w:rPr>
      </w:pPr>
      <w:r w:rsidRPr="00E32A67">
        <w:rPr>
          <w:b/>
          <w:szCs w:val="28"/>
        </w:rPr>
        <w:t>Задание</w:t>
      </w:r>
      <w:r w:rsidR="00AD388D">
        <w:rPr>
          <w:b/>
          <w:szCs w:val="28"/>
        </w:rPr>
        <w:t xml:space="preserve"> </w:t>
      </w:r>
      <w:r w:rsidRPr="00E32A67">
        <w:rPr>
          <w:b/>
          <w:szCs w:val="28"/>
        </w:rPr>
        <w:t>по курсу «</w:t>
      </w:r>
      <w:r w:rsidR="00546E42" w:rsidRPr="00546E42">
        <w:rPr>
          <w:b/>
          <w:szCs w:val="28"/>
        </w:rPr>
        <w:t>Безопасность жизнедеятельности</w:t>
      </w:r>
      <w:r w:rsidRPr="00E32A67">
        <w:rPr>
          <w:b/>
          <w:szCs w:val="28"/>
        </w:rPr>
        <w:t>»</w:t>
      </w:r>
      <w:r w:rsidR="00AD388D">
        <w:rPr>
          <w:b/>
          <w:szCs w:val="28"/>
        </w:rPr>
        <w:t xml:space="preserve"> </w:t>
      </w:r>
    </w:p>
    <w:p w:rsidR="00182BF0" w:rsidRPr="00E32A67" w:rsidRDefault="00AD388D" w:rsidP="001D0E76">
      <w:pPr>
        <w:jc w:val="center"/>
        <w:rPr>
          <w:b/>
          <w:szCs w:val="28"/>
        </w:rPr>
      </w:pPr>
      <w:r w:rsidRPr="00AD388D">
        <w:rPr>
          <w:szCs w:val="28"/>
        </w:rPr>
        <w:t>(в форме дистанционного обучения)</w:t>
      </w:r>
    </w:p>
    <w:p w:rsidR="006E0DF3" w:rsidRPr="00E32A67" w:rsidRDefault="006E0DF3">
      <w:pPr>
        <w:rPr>
          <w:sz w:val="24"/>
        </w:rPr>
      </w:pPr>
    </w:p>
    <w:tbl>
      <w:tblPr>
        <w:tblStyle w:val="a3"/>
        <w:tblpPr w:leftFromText="180" w:rightFromText="180" w:vertAnchor="page" w:horzAnchor="margin" w:tblpY="224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2BF0" w:rsidRPr="00E32A67" w:rsidTr="00C4355B">
        <w:tc>
          <w:tcPr>
            <w:tcW w:w="9345" w:type="dxa"/>
          </w:tcPr>
          <w:p w:rsidR="00182BF0" w:rsidRPr="00E32A67" w:rsidRDefault="00182BF0" w:rsidP="00C4355B">
            <w:pPr>
              <w:jc w:val="center"/>
              <w:rPr>
                <w:b/>
                <w:sz w:val="24"/>
              </w:rPr>
            </w:pPr>
            <w:r w:rsidRPr="00E32A67">
              <w:rPr>
                <w:b/>
                <w:sz w:val="24"/>
              </w:rPr>
              <w:t>Название предмета</w:t>
            </w:r>
          </w:p>
        </w:tc>
      </w:tr>
      <w:tr w:rsidR="00182BF0" w:rsidRPr="00E32A67" w:rsidTr="00C4355B">
        <w:tc>
          <w:tcPr>
            <w:tcW w:w="9345" w:type="dxa"/>
          </w:tcPr>
          <w:p w:rsidR="00182BF0" w:rsidRPr="00E32A67" w:rsidRDefault="00546E42" w:rsidP="00C4355B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Безопасность жизнедеятельности</w:t>
            </w:r>
          </w:p>
        </w:tc>
      </w:tr>
      <w:tr w:rsidR="00182BF0" w:rsidRPr="00E32A67" w:rsidTr="00C4355B">
        <w:tc>
          <w:tcPr>
            <w:tcW w:w="9345" w:type="dxa"/>
          </w:tcPr>
          <w:p w:rsidR="00182BF0" w:rsidRPr="00E32A67" w:rsidRDefault="00182BF0" w:rsidP="00C4355B">
            <w:pPr>
              <w:jc w:val="center"/>
              <w:rPr>
                <w:b/>
                <w:sz w:val="24"/>
              </w:rPr>
            </w:pPr>
            <w:r w:rsidRPr="00E32A67">
              <w:rPr>
                <w:b/>
                <w:sz w:val="24"/>
              </w:rPr>
              <w:t>ФИО преподавателя</w:t>
            </w:r>
          </w:p>
        </w:tc>
      </w:tr>
      <w:tr w:rsidR="00182BF0" w:rsidRPr="00E32A67" w:rsidTr="00C4355B">
        <w:tc>
          <w:tcPr>
            <w:tcW w:w="9345" w:type="dxa"/>
          </w:tcPr>
          <w:p w:rsidR="00182BF0" w:rsidRPr="00E32A67" w:rsidRDefault="00914724" w:rsidP="00C4355B">
            <w:pPr>
              <w:jc w:val="both"/>
              <w:rPr>
                <w:sz w:val="24"/>
              </w:rPr>
            </w:pPr>
            <w:r w:rsidRPr="00E32A67">
              <w:rPr>
                <w:sz w:val="24"/>
              </w:rPr>
              <w:t>Лебедева Елена Александровна</w:t>
            </w:r>
          </w:p>
        </w:tc>
      </w:tr>
      <w:tr w:rsidR="00182BF0" w:rsidRPr="00E32A67" w:rsidTr="00C4355B">
        <w:tc>
          <w:tcPr>
            <w:tcW w:w="9345" w:type="dxa"/>
          </w:tcPr>
          <w:p w:rsidR="00182BF0" w:rsidRPr="00E32A67" w:rsidRDefault="00182BF0" w:rsidP="00C4355B">
            <w:pPr>
              <w:jc w:val="center"/>
              <w:rPr>
                <w:b/>
                <w:sz w:val="24"/>
              </w:rPr>
            </w:pPr>
            <w:r w:rsidRPr="00E32A67">
              <w:rPr>
                <w:b/>
                <w:sz w:val="24"/>
              </w:rPr>
              <w:t>Электронная почта преподавателя</w:t>
            </w:r>
          </w:p>
        </w:tc>
      </w:tr>
      <w:tr w:rsidR="00182BF0" w:rsidRPr="00E32A67" w:rsidTr="00C4355B">
        <w:tc>
          <w:tcPr>
            <w:tcW w:w="9345" w:type="dxa"/>
          </w:tcPr>
          <w:p w:rsidR="00182BF0" w:rsidRPr="00E32A67" w:rsidRDefault="0091254B" w:rsidP="00C4355B">
            <w:pPr>
              <w:rPr>
                <w:sz w:val="24"/>
              </w:rPr>
            </w:pPr>
            <w:hyperlink r:id="rId7" w:history="1">
              <w:r w:rsidR="00914724" w:rsidRPr="00E32A67">
                <w:rPr>
                  <w:rStyle w:val="a9"/>
                  <w:sz w:val="24"/>
                  <w:lang w:val="en-US"/>
                </w:rPr>
                <w:t>lebedeva</w:t>
              </w:r>
              <w:r w:rsidR="00914724" w:rsidRPr="00E32A67">
                <w:rPr>
                  <w:rStyle w:val="a9"/>
                  <w:sz w:val="24"/>
                </w:rPr>
                <w:t>.</w:t>
              </w:r>
              <w:r w:rsidR="00914724" w:rsidRPr="00E32A67">
                <w:rPr>
                  <w:rStyle w:val="a9"/>
                  <w:sz w:val="24"/>
                  <w:lang w:val="en-US"/>
                </w:rPr>
                <w:t>elena</w:t>
              </w:r>
              <w:r w:rsidR="00914724" w:rsidRPr="00E32A67">
                <w:rPr>
                  <w:rStyle w:val="a9"/>
                  <w:sz w:val="24"/>
                </w:rPr>
                <w:t>@</w:t>
              </w:r>
              <w:r w:rsidR="00914724" w:rsidRPr="00E32A67">
                <w:rPr>
                  <w:rStyle w:val="a9"/>
                  <w:sz w:val="24"/>
                  <w:lang w:val="en-US"/>
                </w:rPr>
                <w:t>inbox</w:t>
              </w:r>
              <w:r w:rsidR="00914724" w:rsidRPr="00E32A67">
                <w:rPr>
                  <w:rStyle w:val="a9"/>
                  <w:sz w:val="24"/>
                </w:rPr>
                <w:t>.</w:t>
              </w:r>
              <w:r w:rsidR="00914724" w:rsidRPr="00E32A67">
                <w:rPr>
                  <w:rStyle w:val="a9"/>
                  <w:sz w:val="24"/>
                  <w:lang w:val="en-US"/>
                </w:rPr>
                <w:t>ru</w:t>
              </w:r>
            </w:hyperlink>
          </w:p>
          <w:p w:rsidR="00914724" w:rsidRPr="003E563D" w:rsidRDefault="0091254B" w:rsidP="00C4355B">
            <w:pPr>
              <w:rPr>
                <w:sz w:val="24"/>
              </w:rPr>
            </w:pPr>
            <w:hyperlink r:id="rId8" w:history="1">
              <w:r w:rsidR="00914724" w:rsidRPr="00E32A67">
                <w:rPr>
                  <w:rStyle w:val="a9"/>
                  <w:sz w:val="24"/>
                  <w:lang w:val="en-US"/>
                </w:rPr>
                <w:t>lebedevaea</w:t>
              </w:r>
              <w:r w:rsidR="00914724" w:rsidRPr="003E563D">
                <w:rPr>
                  <w:rStyle w:val="a9"/>
                  <w:sz w:val="24"/>
                </w:rPr>
                <w:t>@</w:t>
              </w:r>
              <w:r w:rsidR="00914724" w:rsidRPr="00E32A67">
                <w:rPr>
                  <w:rStyle w:val="a9"/>
                  <w:sz w:val="24"/>
                  <w:lang w:val="en-US"/>
                </w:rPr>
                <w:t>vogu</w:t>
              </w:r>
              <w:r w:rsidR="00914724" w:rsidRPr="003E563D">
                <w:rPr>
                  <w:rStyle w:val="a9"/>
                  <w:sz w:val="24"/>
                </w:rPr>
                <w:t>35.</w:t>
              </w:r>
              <w:r w:rsidR="00914724" w:rsidRPr="00E32A67">
                <w:rPr>
                  <w:rStyle w:val="a9"/>
                  <w:sz w:val="24"/>
                  <w:lang w:val="en-US"/>
                </w:rPr>
                <w:t>ru</w:t>
              </w:r>
            </w:hyperlink>
          </w:p>
          <w:p w:rsidR="00914724" w:rsidRPr="00E32A67" w:rsidRDefault="00914724" w:rsidP="00C4355B">
            <w:pPr>
              <w:rPr>
                <w:sz w:val="24"/>
                <w:lang w:val="en-US"/>
              </w:rPr>
            </w:pPr>
            <w:r w:rsidRPr="00E32A67">
              <w:rPr>
                <w:sz w:val="24"/>
                <w:lang w:val="en-US"/>
              </w:rPr>
              <w:t>Skype: elena_viv</w:t>
            </w:r>
          </w:p>
          <w:p w:rsidR="00914724" w:rsidRPr="00E32A67" w:rsidRDefault="00914724" w:rsidP="00C4355B">
            <w:pPr>
              <w:rPr>
                <w:sz w:val="24"/>
              </w:rPr>
            </w:pPr>
            <w:r w:rsidRPr="00E32A67">
              <w:rPr>
                <w:sz w:val="24"/>
                <w:lang w:val="en-US"/>
              </w:rPr>
              <w:t>WhatsApp</w:t>
            </w:r>
            <w:r w:rsidRPr="00E32A67">
              <w:rPr>
                <w:sz w:val="24"/>
              </w:rPr>
              <w:t>:+79211262601</w:t>
            </w:r>
          </w:p>
        </w:tc>
      </w:tr>
    </w:tbl>
    <w:p w:rsidR="00682933" w:rsidRDefault="006E0DF3">
      <w:pPr>
        <w:rPr>
          <w:b/>
        </w:rPr>
      </w:pPr>
      <w:r w:rsidRPr="006E0DF3">
        <w:rPr>
          <w:b/>
        </w:rPr>
        <w:t>Теоретическая часть</w:t>
      </w:r>
      <w:r w:rsidR="001651AF">
        <w:rPr>
          <w:b/>
        </w:rPr>
        <w:t>:</w:t>
      </w:r>
      <w:r w:rsidR="0081616F">
        <w:rPr>
          <w:b/>
        </w:rPr>
        <w:t xml:space="preserve"> </w:t>
      </w:r>
    </w:p>
    <w:p w:rsidR="0081616F" w:rsidRDefault="00682933" w:rsidP="00682933">
      <w:r>
        <w:pict>
          <v:rect id="_x0000_i1030" style="width:0;height:1.5pt" o:hralign="center" o:hrstd="t" o:hr="t" fillcolor="#a0a0a0" stroked="f"/>
        </w:pict>
      </w:r>
    </w:p>
    <w:p w:rsidR="006E0DF3" w:rsidRPr="00682933" w:rsidRDefault="0081616F" w:rsidP="00682933">
      <w:pPr>
        <w:jc w:val="center"/>
        <w:rPr>
          <w:b/>
          <w:u w:val="single"/>
        </w:rPr>
      </w:pPr>
      <w:r w:rsidRPr="00682933">
        <w:rPr>
          <w:u w:val="single"/>
        </w:rPr>
        <w:t xml:space="preserve">Перечень тем для изучения приведён </w:t>
      </w:r>
      <w:r w:rsidRPr="00682933">
        <w:rPr>
          <w:b/>
          <w:u w:val="single"/>
        </w:rPr>
        <w:t>в приложении 1.</w:t>
      </w:r>
    </w:p>
    <w:p w:rsidR="00682933" w:rsidRDefault="00682933" w:rsidP="00682933">
      <w:pPr>
        <w:jc w:val="center"/>
        <w:rPr>
          <w:b/>
        </w:rPr>
      </w:pPr>
    </w:p>
    <w:p w:rsidR="006E0DF3" w:rsidRPr="00682933" w:rsidRDefault="006E0DF3" w:rsidP="00682933">
      <w:pPr>
        <w:jc w:val="center"/>
        <w:rPr>
          <w:b/>
        </w:rPr>
      </w:pPr>
      <w:r w:rsidRPr="00682933">
        <w:rPr>
          <w:b/>
        </w:rPr>
        <w:t xml:space="preserve">Литература </w:t>
      </w:r>
      <w:r w:rsidR="001651AF" w:rsidRPr="00682933">
        <w:rPr>
          <w:b/>
        </w:rPr>
        <w:t xml:space="preserve">по </w:t>
      </w:r>
      <w:r w:rsidRPr="00682933">
        <w:rPr>
          <w:b/>
        </w:rPr>
        <w:t>теме</w:t>
      </w:r>
      <w:r w:rsidR="001D0E76" w:rsidRPr="00682933">
        <w:rPr>
          <w:b/>
        </w:rPr>
        <w:t>:</w:t>
      </w:r>
    </w:p>
    <w:p w:rsidR="0010486C" w:rsidRPr="001651AF" w:rsidRDefault="0010486C" w:rsidP="006E0DF3">
      <w:pPr>
        <w:jc w:val="center"/>
        <w:rPr>
          <w:sz w:val="24"/>
          <w:u w:val="single"/>
        </w:rPr>
      </w:pPr>
      <w:r w:rsidRPr="001651AF">
        <w:rPr>
          <w:sz w:val="24"/>
          <w:u w:val="single"/>
        </w:rPr>
        <w:t>Основная</w:t>
      </w:r>
    </w:p>
    <w:p w:rsidR="0081616F" w:rsidRPr="00C55C7E" w:rsidRDefault="0081616F" w:rsidP="00682933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C55C7E">
        <w:rPr>
          <w:sz w:val="24"/>
        </w:rPr>
        <w:t>Коханов В.Н., Емельянова Л.Д., Некрасов П.А. Безопасность жизнедеятельности: Учебник. – М.: ИФРА-М, 2014. – 400 с.</w:t>
      </w:r>
    </w:p>
    <w:p w:rsidR="00C55C7E" w:rsidRPr="00B5091D" w:rsidRDefault="00682933" w:rsidP="00682933">
      <w:pPr>
        <w:pStyle w:val="formattext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t xml:space="preserve">Постановление </w:t>
      </w:r>
      <w:r w:rsidR="00C55C7E" w:rsidRPr="00B5091D">
        <w:t xml:space="preserve">Правительства Российской Федерации от 25 апреля 2012 г. N 390 о Правилах Противопожарного режима в Российской Федерации (в ред. Постановления Правительства РФ от 17.02.2014 N 113 </w:t>
      </w:r>
      <w:r w:rsidR="00C55C7E" w:rsidRPr="00B5091D">
        <w:rPr>
          <w:color w:val="2D2D2D"/>
          <w:spacing w:val="2"/>
        </w:rPr>
        <w:t>(с изменениями на 23 апреля 2020 года)</w:t>
      </w:r>
    </w:p>
    <w:p w:rsidR="00C55C7E" w:rsidRPr="00683767" w:rsidRDefault="00C55C7E" w:rsidP="00682933">
      <w:pPr>
        <w:pStyle w:val="a4"/>
        <w:numPr>
          <w:ilvl w:val="0"/>
          <w:numId w:val="13"/>
        </w:numPr>
        <w:spacing w:after="0" w:line="240" w:lineRule="auto"/>
        <w:jc w:val="both"/>
        <w:rPr>
          <w:sz w:val="24"/>
        </w:rPr>
      </w:pPr>
      <w:r w:rsidRPr="00B5091D">
        <w:rPr>
          <w:rStyle w:val="fontstyle01"/>
          <w:sz w:val="24"/>
          <w:szCs w:val="24"/>
        </w:rPr>
        <w:t>Постановление Правительств</w:t>
      </w:r>
      <w:r w:rsidR="00682933">
        <w:rPr>
          <w:rStyle w:val="fontstyle01"/>
          <w:sz w:val="24"/>
          <w:szCs w:val="24"/>
        </w:rPr>
        <w:t>а № 1174 от 28 сентября 2017 г.</w:t>
      </w:r>
      <w:r w:rsidRPr="00B5091D">
        <w:rPr>
          <w:rStyle w:val="fontstyle01"/>
          <w:sz w:val="24"/>
          <w:szCs w:val="24"/>
        </w:rPr>
        <w:t xml:space="preserve"> </w:t>
      </w:r>
      <w:r w:rsidRPr="00B5091D">
        <w:rPr>
          <w:rStyle w:val="fontstyle01"/>
          <w:b/>
          <w:sz w:val="24"/>
          <w:szCs w:val="24"/>
        </w:rPr>
        <w:t>«</w:t>
      </w:r>
      <w:r w:rsidRPr="00B5091D">
        <w:rPr>
          <w:rStyle w:val="fontstyle21"/>
          <w:b w:val="0"/>
          <w:sz w:val="24"/>
          <w:szCs w:val="24"/>
        </w:rPr>
        <w:t>О внесении изменений в Правила противопожарного режима в Российской Федерации»</w:t>
      </w:r>
      <w:r>
        <w:rPr>
          <w:rStyle w:val="fontstyle21"/>
          <w:b w:val="0"/>
          <w:sz w:val="24"/>
          <w:szCs w:val="24"/>
        </w:rPr>
        <w:t>.</w:t>
      </w:r>
    </w:p>
    <w:p w:rsidR="00C55C7E" w:rsidRPr="003E563D" w:rsidRDefault="00C55C7E" w:rsidP="00C55C7E">
      <w:pPr>
        <w:rPr>
          <w:sz w:val="24"/>
          <w:u w:val="single"/>
        </w:rPr>
      </w:pPr>
    </w:p>
    <w:p w:rsidR="0081616F" w:rsidRPr="00682933" w:rsidRDefault="00682933" w:rsidP="00682933">
      <w:pPr>
        <w:spacing w:after="0" w:line="24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Д</w:t>
      </w:r>
      <w:r w:rsidR="0081616F" w:rsidRPr="00682933">
        <w:rPr>
          <w:sz w:val="24"/>
          <w:u w:val="single"/>
        </w:rPr>
        <w:t>ополнительная литература</w:t>
      </w:r>
    </w:p>
    <w:p w:rsidR="0081616F" w:rsidRPr="00682933" w:rsidRDefault="0081616F" w:rsidP="00682933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</w:rPr>
      </w:pPr>
      <w:r w:rsidRPr="00682933">
        <w:rPr>
          <w:sz w:val="24"/>
        </w:rPr>
        <w:t>Акимов В.А. Безопасность жизнедеятельности в чрезвычайных ситуациях природного и техногенного характера. Учебное пособие для студентов. Издательство – Высшая школа, 2014.</w:t>
      </w:r>
    </w:p>
    <w:p w:rsidR="0081616F" w:rsidRPr="00682933" w:rsidRDefault="0081616F" w:rsidP="00682933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</w:rPr>
      </w:pPr>
      <w:r w:rsidRPr="00682933">
        <w:rPr>
          <w:bCs/>
          <w:sz w:val="24"/>
          <w:lang w:eastAsia="ru-RU"/>
        </w:rPr>
        <w:t>Белов С. В.</w:t>
      </w:r>
      <w:r w:rsidRPr="00682933">
        <w:rPr>
          <w:sz w:val="24"/>
          <w:lang w:eastAsia="ru-RU"/>
        </w:rPr>
        <w:t xml:space="preserve"> Безопасность жизнедеятельности и защита окружающей среды (техносферная безопасность): учебник: для вузов / С. В. Белов. – 2-е изд., испр. и доп. – М.: Юрайт, 2011. –  679 с.</w:t>
      </w:r>
    </w:p>
    <w:p w:rsidR="0081616F" w:rsidRPr="00682933" w:rsidRDefault="0081616F" w:rsidP="00682933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</w:rPr>
      </w:pPr>
      <w:r w:rsidRPr="00682933">
        <w:rPr>
          <w:bCs/>
          <w:sz w:val="24"/>
        </w:rPr>
        <w:t>Безопасность жизнедеятельности</w:t>
      </w:r>
      <w:r w:rsidRPr="00682933">
        <w:rPr>
          <w:sz w:val="24"/>
        </w:rPr>
        <w:t xml:space="preserve">: учеб. для вузов / С. В. Белов [и др.]; под общ. ред. С. В. Белова. - 8-е изд., стер. – М.: Высшая школа, 2009. – 615 </w:t>
      </w:r>
      <w:r w:rsidRPr="00682933">
        <w:rPr>
          <w:sz w:val="24"/>
          <w:lang w:val="en-US"/>
        </w:rPr>
        <w:t>c</w:t>
      </w:r>
      <w:r w:rsidRPr="00682933">
        <w:rPr>
          <w:sz w:val="24"/>
        </w:rPr>
        <w:t>.</w:t>
      </w:r>
    </w:p>
    <w:p w:rsidR="0081616F" w:rsidRPr="00682933" w:rsidRDefault="0081616F" w:rsidP="00682933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</w:rPr>
      </w:pPr>
      <w:r w:rsidRPr="00682933">
        <w:rPr>
          <w:bCs/>
          <w:sz w:val="24"/>
        </w:rPr>
        <w:t>Безопасность жизнедеятельности</w:t>
      </w:r>
      <w:r w:rsidRPr="00682933">
        <w:rPr>
          <w:sz w:val="24"/>
        </w:rPr>
        <w:t>: учеб. для вузов / Под ред. Э.А. Арустамова. - 15-е изд., перераб. и доп. – М.: Издательско-торговая корпорация «Дашков и К», 2009. – 450 с.</w:t>
      </w:r>
    </w:p>
    <w:p w:rsidR="0081616F" w:rsidRPr="00682933" w:rsidRDefault="0081616F" w:rsidP="00682933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</w:rPr>
      </w:pPr>
      <w:r w:rsidRPr="00682933">
        <w:rPr>
          <w:bCs/>
          <w:sz w:val="24"/>
        </w:rPr>
        <w:t>Безопасность жизнедеятельности. Защита населения и территорий при чрезвычайных ситуациях</w:t>
      </w:r>
      <w:r w:rsidRPr="00682933">
        <w:rPr>
          <w:sz w:val="24"/>
        </w:rPr>
        <w:t xml:space="preserve">: учеб. пособие для студентов вузов /Под ред. В.В. Денисова. – М.: Ростов н/Д: МарТ, 2007. – 715 </w:t>
      </w:r>
      <w:r w:rsidRPr="00682933">
        <w:rPr>
          <w:sz w:val="24"/>
          <w:lang w:val="en-US"/>
        </w:rPr>
        <w:t>c</w:t>
      </w:r>
      <w:r w:rsidRPr="00682933">
        <w:rPr>
          <w:sz w:val="24"/>
        </w:rPr>
        <w:t>.</w:t>
      </w:r>
    </w:p>
    <w:p w:rsidR="0081616F" w:rsidRPr="00682933" w:rsidRDefault="0081616F" w:rsidP="00682933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</w:rPr>
      </w:pPr>
      <w:r w:rsidRPr="00682933">
        <w:rPr>
          <w:sz w:val="24"/>
        </w:rPr>
        <w:t>Безопасность жизнедеятельности: учеб. пособие для вузов / Под ред. П.Э. Шлендера. – 2-е изд., перераб. и доп. – М.:  Вузовский учеб., 2009. – 302 с.</w:t>
      </w:r>
    </w:p>
    <w:p w:rsidR="0081616F" w:rsidRPr="00682933" w:rsidRDefault="0081616F" w:rsidP="00682933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</w:rPr>
      </w:pPr>
      <w:r w:rsidRPr="00682933">
        <w:rPr>
          <w:bCs/>
          <w:sz w:val="24"/>
          <w:lang w:eastAsia="ru-RU"/>
        </w:rPr>
        <w:t>Лобачев А.И.</w:t>
      </w:r>
      <w:r w:rsidRPr="00682933">
        <w:rPr>
          <w:sz w:val="24"/>
          <w:lang w:eastAsia="ru-RU"/>
        </w:rPr>
        <w:t xml:space="preserve"> Безопасность жизнедеятельности: учеб. для вузов. - 2-е изд., испр. и </w:t>
      </w:r>
      <w:r w:rsidRPr="00682933">
        <w:rPr>
          <w:sz w:val="24"/>
          <w:lang w:eastAsia="ru-RU"/>
        </w:rPr>
        <w:lastRenderedPageBreak/>
        <w:t>доп. – М.: Высшее образование, 2008. – 367 с.</w:t>
      </w:r>
    </w:p>
    <w:p w:rsidR="0081616F" w:rsidRPr="00682933" w:rsidRDefault="0081616F" w:rsidP="00682933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</w:rPr>
      </w:pPr>
      <w:r w:rsidRPr="00682933">
        <w:rPr>
          <w:bCs/>
          <w:sz w:val="24"/>
          <w:lang w:eastAsia="ru-RU"/>
        </w:rPr>
        <w:t>Микрюков В. Ю.</w:t>
      </w:r>
      <w:r w:rsidRPr="00682933">
        <w:rPr>
          <w:sz w:val="24"/>
          <w:lang w:eastAsia="ru-RU"/>
        </w:rPr>
        <w:t xml:space="preserve"> Безопасность жизнедеятельности: учеб. для вузов / В. Ю. Микрюков. – 2-е изд. – Ростов н/Д: Феникс, 2007. – 559 с.</w:t>
      </w:r>
    </w:p>
    <w:p w:rsidR="0081616F" w:rsidRPr="00682933" w:rsidRDefault="0081616F" w:rsidP="00682933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</w:rPr>
      </w:pPr>
      <w:r w:rsidRPr="00682933">
        <w:rPr>
          <w:sz w:val="24"/>
        </w:rPr>
        <w:t>Михайлов Л. А., Соломин В.П., Беспамятных Т.А. Безопасность жизнедеятельности. Учебник для вузов 2-е издан. Издательство Питер, 2014.</w:t>
      </w:r>
    </w:p>
    <w:p w:rsidR="0081616F" w:rsidRPr="00682933" w:rsidRDefault="0081616F" w:rsidP="00682933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sz w:val="24"/>
        </w:rPr>
      </w:pPr>
      <w:r w:rsidRPr="00682933">
        <w:rPr>
          <w:bCs/>
          <w:sz w:val="24"/>
          <w:lang w:eastAsia="ru-RU"/>
        </w:rPr>
        <w:t>Хван Т.А.</w:t>
      </w:r>
      <w:r w:rsidRPr="00682933">
        <w:rPr>
          <w:sz w:val="24"/>
          <w:lang w:eastAsia="ru-RU"/>
        </w:rPr>
        <w:t xml:space="preserve"> Безопасность жизнедеятельности Учеб. пособие для студентов вузов. –</w:t>
      </w:r>
    </w:p>
    <w:p w:rsidR="0081616F" w:rsidRPr="00682933" w:rsidRDefault="0081616F" w:rsidP="00682933">
      <w:pPr>
        <w:pStyle w:val="a4"/>
        <w:numPr>
          <w:ilvl w:val="0"/>
          <w:numId w:val="14"/>
        </w:numPr>
        <w:spacing w:after="0" w:line="240" w:lineRule="auto"/>
        <w:jc w:val="both"/>
        <w:rPr>
          <w:sz w:val="24"/>
        </w:rPr>
      </w:pPr>
      <w:r w:rsidRPr="00682933">
        <w:rPr>
          <w:sz w:val="24"/>
          <w:lang w:eastAsia="ru-RU"/>
        </w:rPr>
        <w:t>7-е изд. - Ростов н/Д: Феникс, 2008. – 414 с.</w:t>
      </w:r>
    </w:p>
    <w:p w:rsidR="0081616F" w:rsidRPr="0081616F" w:rsidRDefault="0081616F" w:rsidP="0081616F">
      <w:pPr>
        <w:pStyle w:val="a4"/>
        <w:spacing w:after="0" w:line="240" w:lineRule="auto"/>
        <w:ind w:left="0"/>
        <w:rPr>
          <w:sz w:val="24"/>
        </w:rPr>
      </w:pPr>
      <w:r w:rsidRPr="0081616F">
        <w:rPr>
          <w:sz w:val="24"/>
        </w:rPr>
        <w:t xml:space="preserve"> </w:t>
      </w:r>
    </w:p>
    <w:p w:rsidR="0081616F" w:rsidRPr="00682933" w:rsidRDefault="00682933" w:rsidP="00682933">
      <w:pPr>
        <w:spacing w:after="0" w:line="240" w:lineRule="auto"/>
        <w:jc w:val="center"/>
        <w:rPr>
          <w:sz w:val="24"/>
          <w:u w:val="single"/>
        </w:rPr>
      </w:pPr>
      <w:r w:rsidRPr="00682933">
        <w:rPr>
          <w:sz w:val="24"/>
          <w:u w:val="single"/>
        </w:rPr>
        <w:t>П</w:t>
      </w:r>
      <w:r w:rsidR="0081616F" w:rsidRPr="00682933">
        <w:rPr>
          <w:sz w:val="24"/>
          <w:u w:val="single"/>
        </w:rPr>
        <w:t>рограммное обеспечение и Интернет-ресурсы</w:t>
      </w:r>
    </w:p>
    <w:p w:rsidR="0081616F" w:rsidRPr="00682933" w:rsidRDefault="0081616F" w:rsidP="0068293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sz w:val="24"/>
        </w:rPr>
      </w:pPr>
      <w:r w:rsidRPr="00682933">
        <w:rPr>
          <w:sz w:val="24"/>
        </w:rPr>
        <w:t xml:space="preserve">ЭБС «Университетская библиотека онлайн». – [Электронный ресурс]. – Режим доступа: </w:t>
      </w:r>
      <w:hyperlink r:id="rId9" w:history="1">
        <w:r w:rsidRPr="00682933">
          <w:rPr>
            <w:rStyle w:val="a9"/>
            <w:sz w:val="24"/>
          </w:rPr>
          <w:t>http://biblioclub.ru/</w:t>
        </w:r>
      </w:hyperlink>
      <w:r w:rsidRPr="00682933">
        <w:rPr>
          <w:sz w:val="24"/>
        </w:rPr>
        <w:t xml:space="preserve"> </w:t>
      </w:r>
    </w:p>
    <w:p w:rsidR="0081616F" w:rsidRPr="00682933" w:rsidRDefault="0081616F" w:rsidP="0068293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eastAsia="Batang"/>
          <w:sz w:val="24"/>
        </w:rPr>
      </w:pPr>
      <w:r w:rsidRPr="00682933">
        <w:rPr>
          <w:sz w:val="24"/>
        </w:rPr>
        <w:t xml:space="preserve">Национальный антитеррористический комитет [Электронный ресурс]: информационно-аналитический портал. – Режим доступа: </w:t>
      </w:r>
      <w:r w:rsidRPr="00682933">
        <w:rPr>
          <w:rFonts w:eastAsia="Batang"/>
          <w:sz w:val="24"/>
        </w:rPr>
        <w:t>http:/</w:t>
      </w:r>
      <w:r w:rsidRPr="00682933">
        <w:rPr>
          <w:sz w:val="24"/>
        </w:rPr>
        <w:t>http://nac.gov.ru.</w:t>
      </w:r>
    </w:p>
    <w:p w:rsidR="0081616F" w:rsidRPr="00682933" w:rsidRDefault="0081616F" w:rsidP="0068293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eastAsia="Batang"/>
          <w:sz w:val="24"/>
        </w:rPr>
      </w:pPr>
      <w:r w:rsidRPr="00682933">
        <w:rPr>
          <w:sz w:val="24"/>
        </w:rPr>
        <w:t xml:space="preserve">Министерство внутренних дел Российской Федерации по делам гражданской обороны, чрезвычайным ситуациям и ликвидации последствий стихийных бедствий [Электронный ресурс]: официальный ресурс. – Москва: МЧС России. – Режим доступа: - </w:t>
      </w:r>
      <w:hyperlink r:id="rId10" w:history="1">
        <w:r w:rsidRPr="00682933">
          <w:rPr>
            <w:rStyle w:val="a9"/>
            <w:rFonts w:eastAsia="Batang"/>
            <w:sz w:val="24"/>
          </w:rPr>
          <w:t>http://www.m</w:t>
        </w:r>
        <w:r w:rsidRPr="00682933">
          <w:rPr>
            <w:rStyle w:val="a9"/>
            <w:rFonts w:eastAsia="Batang"/>
            <w:sz w:val="24"/>
            <w:lang w:val="en-US"/>
          </w:rPr>
          <w:t>chs</w:t>
        </w:r>
        <w:r w:rsidRPr="00682933">
          <w:rPr>
            <w:rStyle w:val="a9"/>
            <w:rFonts w:eastAsia="Batang"/>
            <w:sz w:val="24"/>
          </w:rPr>
          <w:t>.</w:t>
        </w:r>
        <w:r w:rsidRPr="00682933">
          <w:rPr>
            <w:rStyle w:val="a9"/>
            <w:rFonts w:eastAsia="Batang"/>
            <w:sz w:val="24"/>
            <w:lang w:val="en-US"/>
          </w:rPr>
          <w:t>gov</w:t>
        </w:r>
        <w:r w:rsidRPr="00682933">
          <w:rPr>
            <w:rStyle w:val="a9"/>
            <w:rFonts w:eastAsia="Batang"/>
            <w:sz w:val="24"/>
          </w:rPr>
          <w:t>.ru</w:t>
        </w:r>
      </w:hyperlink>
      <w:r w:rsidRPr="00682933">
        <w:rPr>
          <w:rFonts w:eastAsia="Batang"/>
          <w:sz w:val="24"/>
        </w:rPr>
        <w:t xml:space="preserve">.  </w:t>
      </w:r>
    </w:p>
    <w:p w:rsidR="0081616F" w:rsidRPr="00682933" w:rsidRDefault="0081616F" w:rsidP="0068293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eastAsia="Batang"/>
          <w:sz w:val="24"/>
        </w:rPr>
      </w:pPr>
      <w:r w:rsidRPr="00682933">
        <w:rPr>
          <w:sz w:val="24"/>
        </w:rPr>
        <w:t>Федеральная служба безопасности Российской Федерации [Электронный ресурс]: официальный ресурс. – Москва: Федеральная служба безо</w:t>
      </w:r>
      <w:r w:rsidR="00682933" w:rsidRPr="00682933">
        <w:rPr>
          <w:sz w:val="24"/>
        </w:rPr>
        <w:t xml:space="preserve">пасности Российской Федерации. </w:t>
      </w:r>
      <w:r w:rsidRPr="00682933">
        <w:rPr>
          <w:sz w:val="24"/>
        </w:rPr>
        <w:t xml:space="preserve">– Режим доступа: </w:t>
      </w:r>
      <w:hyperlink r:id="rId11" w:history="1">
        <w:r w:rsidRPr="00682933">
          <w:rPr>
            <w:rStyle w:val="a9"/>
            <w:rFonts w:eastAsia="Batang"/>
            <w:sz w:val="24"/>
          </w:rPr>
          <w:t>http://www.fsb.ru</w:t>
        </w:r>
      </w:hyperlink>
      <w:r w:rsidRPr="00682933">
        <w:rPr>
          <w:rFonts w:eastAsia="Batang"/>
          <w:sz w:val="24"/>
        </w:rPr>
        <w:t xml:space="preserve">. </w:t>
      </w:r>
      <w:r w:rsidRPr="00682933">
        <w:rPr>
          <w:sz w:val="24"/>
        </w:rPr>
        <w:t xml:space="preserve"> </w:t>
      </w:r>
    </w:p>
    <w:p w:rsidR="0081616F" w:rsidRPr="00610E75" w:rsidRDefault="0081616F" w:rsidP="0081616F">
      <w:pPr>
        <w:shd w:val="clear" w:color="auto" w:fill="FFFFFF"/>
        <w:jc w:val="both"/>
        <w:rPr>
          <w:rFonts w:eastAsia="Batang"/>
        </w:rPr>
      </w:pPr>
    </w:p>
    <w:p w:rsidR="002B725A" w:rsidRPr="00682933" w:rsidRDefault="002B725A" w:rsidP="00682933">
      <w:pPr>
        <w:spacing w:after="0" w:line="240" w:lineRule="auto"/>
        <w:ind w:firstLine="709"/>
        <w:jc w:val="center"/>
        <w:rPr>
          <w:b/>
          <w:u w:val="single"/>
        </w:rPr>
      </w:pPr>
      <w:r w:rsidRPr="00682933">
        <w:rPr>
          <w:u w:val="single"/>
        </w:rPr>
        <w:t xml:space="preserve">Вопросы </w:t>
      </w:r>
      <w:r w:rsidR="0039661A" w:rsidRPr="00682933">
        <w:rPr>
          <w:u w:val="single"/>
        </w:rPr>
        <w:t xml:space="preserve">и тесты </w:t>
      </w:r>
      <w:r w:rsidRPr="00682933">
        <w:rPr>
          <w:u w:val="single"/>
        </w:rPr>
        <w:t>для самопроверки</w:t>
      </w:r>
      <w:r w:rsidR="00C55C7E" w:rsidRPr="00682933">
        <w:rPr>
          <w:u w:val="single"/>
        </w:rPr>
        <w:t>:</w:t>
      </w:r>
      <w:r w:rsidR="00682933" w:rsidRPr="00682933">
        <w:rPr>
          <w:u w:val="single"/>
        </w:rPr>
        <w:t xml:space="preserve"> </w:t>
      </w:r>
      <w:r w:rsidR="00C55C7E" w:rsidRPr="00682933">
        <w:rPr>
          <w:u w:val="single"/>
        </w:rPr>
        <w:t xml:space="preserve">приведены </w:t>
      </w:r>
      <w:r w:rsidR="00C55C7E" w:rsidRPr="00682933">
        <w:rPr>
          <w:b/>
          <w:u w:val="single"/>
        </w:rPr>
        <w:t>в приложении 2</w:t>
      </w:r>
    </w:p>
    <w:p w:rsidR="00B5091D" w:rsidRPr="00D61F06" w:rsidRDefault="00B5091D" w:rsidP="00B5091D">
      <w:pPr>
        <w:pStyle w:val="a4"/>
        <w:spacing w:after="0" w:line="240" w:lineRule="auto"/>
        <w:ind w:left="0"/>
        <w:rPr>
          <w:color w:val="000000" w:themeColor="text1"/>
          <w:sz w:val="24"/>
          <w:u w:val="single"/>
        </w:rPr>
      </w:pPr>
    </w:p>
    <w:p w:rsidR="006E0DF3" w:rsidRDefault="006E0DF3" w:rsidP="00682933"/>
    <w:p w:rsidR="00682933" w:rsidRDefault="006E0DF3" w:rsidP="006E0DF3">
      <w:pPr>
        <w:jc w:val="both"/>
        <w:rPr>
          <w:b/>
        </w:rPr>
      </w:pPr>
      <w:r w:rsidRPr="006E0DF3">
        <w:rPr>
          <w:b/>
        </w:rPr>
        <w:t>Практическая часть</w:t>
      </w:r>
      <w:r w:rsidR="001651AF">
        <w:rPr>
          <w:b/>
        </w:rPr>
        <w:t>:</w:t>
      </w:r>
    </w:p>
    <w:p w:rsidR="006E0DF3" w:rsidRPr="006E0DF3" w:rsidRDefault="00682933" w:rsidP="006E0DF3">
      <w:pPr>
        <w:jc w:val="both"/>
        <w:rPr>
          <w:b/>
        </w:rPr>
      </w:pPr>
      <w:r>
        <w:pict>
          <v:rect id="_x0000_i1034" style="width:0;height:1.5pt" o:hralign="center" o:hrstd="t" o:hr="t" fillcolor="#a0a0a0" stroked="f"/>
        </w:pict>
      </w:r>
    </w:p>
    <w:p w:rsidR="006E0DF3" w:rsidRPr="0039661A" w:rsidRDefault="006E0DF3" w:rsidP="00682933">
      <w:pPr>
        <w:jc w:val="center"/>
        <w:rPr>
          <w:b/>
          <w:sz w:val="24"/>
          <w:u w:val="single"/>
        </w:rPr>
      </w:pPr>
      <w:r w:rsidRPr="0039661A">
        <w:rPr>
          <w:b/>
          <w:sz w:val="24"/>
          <w:u w:val="single"/>
        </w:rPr>
        <w:t>Задание</w:t>
      </w:r>
    </w:p>
    <w:p w:rsidR="003657FF" w:rsidRPr="003657FF" w:rsidRDefault="00BB4DE4" w:rsidP="00682933">
      <w:pPr>
        <w:pStyle w:val="a4"/>
        <w:numPr>
          <w:ilvl w:val="0"/>
          <w:numId w:val="6"/>
        </w:numPr>
        <w:jc w:val="both"/>
        <w:rPr>
          <w:sz w:val="24"/>
          <w:u w:val="single"/>
        </w:rPr>
      </w:pPr>
      <w:r w:rsidRPr="00E32A67">
        <w:rPr>
          <w:sz w:val="24"/>
          <w:u w:val="single"/>
        </w:rPr>
        <w:t>Изучить</w:t>
      </w:r>
      <w:r w:rsidRPr="00E32A67">
        <w:rPr>
          <w:sz w:val="24"/>
        </w:rPr>
        <w:t xml:space="preserve"> </w:t>
      </w:r>
      <w:r w:rsidR="003657FF">
        <w:rPr>
          <w:sz w:val="24"/>
        </w:rPr>
        <w:t>темы в соответствии с планом по учебной рекомендуемой учебной литературе.</w:t>
      </w:r>
    </w:p>
    <w:p w:rsidR="00D96DA2" w:rsidRPr="003657FF" w:rsidRDefault="003657FF" w:rsidP="00682933">
      <w:pPr>
        <w:pStyle w:val="a4"/>
        <w:numPr>
          <w:ilvl w:val="0"/>
          <w:numId w:val="6"/>
        </w:numPr>
        <w:jc w:val="both"/>
        <w:rPr>
          <w:sz w:val="24"/>
          <w:u w:val="single"/>
        </w:rPr>
      </w:pPr>
      <w:r w:rsidRPr="003657FF">
        <w:rPr>
          <w:sz w:val="24"/>
        </w:rPr>
        <w:t xml:space="preserve"> </w:t>
      </w:r>
      <w:r w:rsidR="003D6DF4" w:rsidRPr="003657FF">
        <w:rPr>
          <w:sz w:val="24"/>
        </w:rPr>
        <w:t>«</w:t>
      </w:r>
      <w:r w:rsidR="005A3774" w:rsidRPr="003657FF">
        <w:rPr>
          <w:sz w:val="24"/>
          <w:u w:val="single"/>
        </w:rPr>
        <w:t>Просмотреть</w:t>
      </w:r>
      <w:r w:rsidR="005A3774" w:rsidRPr="003657FF">
        <w:rPr>
          <w:sz w:val="24"/>
        </w:rPr>
        <w:t xml:space="preserve"> фильм</w:t>
      </w:r>
      <w:r w:rsidR="00D96DA2" w:rsidRPr="003657FF">
        <w:rPr>
          <w:sz w:val="24"/>
        </w:rPr>
        <w:t>ы</w:t>
      </w:r>
      <w:r w:rsidR="005A3774" w:rsidRPr="003657FF">
        <w:rPr>
          <w:sz w:val="24"/>
        </w:rPr>
        <w:t>:</w:t>
      </w:r>
    </w:p>
    <w:p w:rsidR="00D96DA2" w:rsidRPr="00D96DA2" w:rsidRDefault="00D96DA2" w:rsidP="00682933">
      <w:pPr>
        <w:pStyle w:val="a4"/>
        <w:numPr>
          <w:ilvl w:val="1"/>
          <w:numId w:val="6"/>
        </w:numPr>
        <w:ind w:left="1002"/>
        <w:jc w:val="both"/>
        <w:rPr>
          <w:sz w:val="24"/>
        </w:rPr>
      </w:pPr>
      <w:r w:rsidRPr="00D96DA2">
        <w:rPr>
          <w:sz w:val="24"/>
        </w:rPr>
        <w:t xml:space="preserve">Фильм </w:t>
      </w:r>
      <w:r>
        <w:rPr>
          <w:sz w:val="24"/>
        </w:rPr>
        <w:t xml:space="preserve"> о техногенных опасностях: </w:t>
      </w:r>
      <w:r w:rsidRPr="00D96DA2">
        <w:rPr>
          <w:sz w:val="24"/>
        </w:rPr>
        <w:t xml:space="preserve">«Бунт Енисея» Режим доступа: </w:t>
      </w:r>
      <w:hyperlink r:id="rId12" w:history="1">
        <w:r w:rsidRPr="00D96DA2">
          <w:rPr>
            <w:rStyle w:val="a9"/>
            <w:sz w:val="24"/>
          </w:rPr>
          <w:t>https://www.youtube.com/watch?v=mCsP54yiWf0</w:t>
        </w:r>
      </w:hyperlink>
    </w:p>
    <w:p w:rsidR="00D96DA2" w:rsidRPr="00D96DA2" w:rsidRDefault="00D96DA2" w:rsidP="00682933">
      <w:pPr>
        <w:pStyle w:val="a4"/>
        <w:numPr>
          <w:ilvl w:val="1"/>
          <w:numId w:val="6"/>
        </w:numPr>
        <w:shd w:val="clear" w:color="auto" w:fill="F9F9F9"/>
        <w:spacing w:after="0" w:line="276" w:lineRule="auto"/>
        <w:ind w:left="1002"/>
        <w:jc w:val="both"/>
      </w:pPr>
      <w:r w:rsidRPr="00D96DA2">
        <w:rPr>
          <w:sz w:val="24"/>
        </w:rPr>
        <w:t xml:space="preserve">Фильм </w:t>
      </w:r>
      <w:r>
        <w:rPr>
          <w:sz w:val="24"/>
        </w:rPr>
        <w:t xml:space="preserve">о природных опасностях: </w:t>
      </w:r>
      <w:r w:rsidRPr="00D96DA2">
        <w:rPr>
          <w:sz w:val="24"/>
        </w:rPr>
        <w:t xml:space="preserve">«Землетрясения. кто следующий» Режим доступа: </w:t>
      </w:r>
      <w:hyperlink r:id="rId13" w:history="1">
        <w:r w:rsidRPr="00D96DA2">
          <w:rPr>
            <w:rStyle w:val="a9"/>
            <w:sz w:val="24"/>
          </w:rPr>
          <w:t>https://www.youtube.com/watch?v=yAT57vZRScI</w:t>
        </w:r>
      </w:hyperlink>
    </w:p>
    <w:p w:rsidR="00D96DA2" w:rsidRPr="00D96DA2" w:rsidRDefault="00D96DA2" w:rsidP="00682933">
      <w:pPr>
        <w:pStyle w:val="a4"/>
        <w:numPr>
          <w:ilvl w:val="1"/>
          <w:numId w:val="6"/>
        </w:numPr>
        <w:shd w:val="clear" w:color="auto" w:fill="F9F9F9"/>
        <w:spacing w:after="0" w:line="276" w:lineRule="auto"/>
        <w:ind w:left="1002"/>
        <w:jc w:val="both"/>
      </w:pPr>
      <w:r w:rsidRPr="00D96DA2">
        <w:rPr>
          <w:sz w:val="24"/>
        </w:rPr>
        <w:t xml:space="preserve">Фильм </w:t>
      </w:r>
      <w:r>
        <w:rPr>
          <w:sz w:val="24"/>
        </w:rPr>
        <w:t xml:space="preserve">о техногенных опасностях: </w:t>
      </w:r>
      <w:r w:rsidRPr="00D96DA2">
        <w:rPr>
          <w:sz w:val="24"/>
        </w:rPr>
        <w:t>«Хромая лошадь Истории спасения» Режим доступа:</w:t>
      </w:r>
      <w:r w:rsidRPr="00D96DA2">
        <w:t xml:space="preserve"> </w:t>
      </w:r>
      <w:hyperlink r:id="rId14" w:history="1">
        <w:r w:rsidRPr="00D96DA2">
          <w:rPr>
            <w:rStyle w:val="a9"/>
            <w:sz w:val="24"/>
          </w:rPr>
          <w:t>https://www.youtube.com/watch?v=oUNFysoZ4P0</w:t>
        </w:r>
      </w:hyperlink>
      <w:r w:rsidRPr="00D96DA2">
        <w:t> </w:t>
      </w:r>
    </w:p>
    <w:p w:rsidR="00D96DA2" w:rsidRPr="00D96DA2" w:rsidRDefault="00D96DA2" w:rsidP="00682933">
      <w:pPr>
        <w:pStyle w:val="a4"/>
        <w:numPr>
          <w:ilvl w:val="1"/>
          <w:numId w:val="6"/>
        </w:numPr>
        <w:spacing w:after="200" w:line="276" w:lineRule="auto"/>
        <w:ind w:left="1002"/>
        <w:jc w:val="both"/>
        <w:rPr>
          <w:sz w:val="24"/>
        </w:rPr>
      </w:pPr>
      <w:r w:rsidRPr="00D96DA2">
        <w:rPr>
          <w:sz w:val="24"/>
        </w:rPr>
        <w:t xml:space="preserve">Фильм </w:t>
      </w:r>
      <w:r>
        <w:rPr>
          <w:sz w:val="24"/>
        </w:rPr>
        <w:t xml:space="preserve">о социальных  опасностях: </w:t>
      </w:r>
      <w:r w:rsidRPr="00D96DA2">
        <w:rPr>
          <w:sz w:val="24"/>
        </w:rPr>
        <w:t>«Анатомия террора». Режим доступа:</w:t>
      </w:r>
      <w:r w:rsidRPr="00D96DA2">
        <w:t xml:space="preserve"> </w:t>
      </w:r>
      <w:hyperlink r:id="rId15" w:history="1">
        <w:r w:rsidRPr="00D96DA2">
          <w:rPr>
            <w:rStyle w:val="a9"/>
            <w:sz w:val="24"/>
          </w:rPr>
          <w:t>https://www.youtube.com/watch?v=TnaOEOqPdg4</w:t>
        </w:r>
      </w:hyperlink>
    </w:p>
    <w:p w:rsidR="00D96DA2" w:rsidRPr="00D96DA2" w:rsidRDefault="00D96DA2" w:rsidP="00682933">
      <w:pPr>
        <w:pStyle w:val="a4"/>
        <w:numPr>
          <w:ilvl w:val="1"/>
          <w:numId w:val="6"/>
        </w:numPr>
        <w:spacing w:after="200" w:line="276" w:lineRule="auto"/>
        <w:ind w:left="1002"/>
        <w:jc w:val="both"/>
        <w:rPr>
          <w:sz w:val="24"/>
        </w:rPr>
      </w:pPr>
      <w:r w:rsidRPr="00D96DA2">
        <w:rPr>
          <w:sz w:val="24"/>
        </w:rPr>
        <w:t xml:space="preserve">Фильм </w:t>
      </w:r>
      <w:r>
        <w:rPr>
          <w:sz w:val="24"/>
        </w:rPr>
        <w:t>о социальных  опасностях</w:t>
      </w:r>
      <w:r w:rsidRPr="00D96DA2">
        <w:rPr>
          <w:sz w:val="24"/>
        </w:rPr>
        <w:t xml:space="preserve"> «Антология антитеррора. Патриоты». Режим доступа: </w:t>
      </w:r>
      <w:hyperlink r:id="rId16" w:history="1">
        <w:r w:rsidRPr="00D96DA2">
          <w:rPr>
            <w:rStyle w:val="a9"/>
            <w:sz w:val="24"/>
          </w:rPr>
          <w:t>https://www.youtube.com/watch?v=AmynWeOvhTE</w:t>
        </w:r>
      </w:hyperlink>
    </w:p>
    <w:p w:rsidR="00D96DA2" w:rsidRPr="00D96DA2" w:rsidRDefault="005A3774" w:rsidP="00D96DA2">
      <w:pPr>
        <w:pStyle w:val="a4"/>
        <w:ind w:left="360"/>
        <w:rPr>
          <w:sz w:val="24"/>
          <w:u w:val="single"/>
        </w:rPr>
      </w:pPr>
      <w:r w:rsidRPr="00E32A67">
        <w:rPr>
          <w:sz w:val="24"/>
        </w:rPr>
        <w:t xml:space="preserve"> </w:t>
      </w:r>
    </w:p>
    <w:p w:rsidR="00D96DA2" w:rsidRDefault="005A3774" w:rsidP="00682933">
      <w:pPr>
        <w:pStyle w:val="a4"/>
        <w:numPr>
          <w:ilvl w:val="0"/>
          <w:numId w:val="6"/>
        </w:numPr>
        <w:jc w:val="both"/>
        <w:rPr>
          <w:sz w:val="24"/>
        </w:rPr>
      </w:pPr>
      <w:r w:rsidRPr="006D0B9F">
        <w:rPr>
          <w:sz w:val="24"/>
          <w:u w:val="single"/>
        </w:rPr>
        <w:t xml:space="preserve">Составить </w:t>
      </w:r>
      <w:r w:rsidR="00D96DA2">
        <w:rPr>
          <w:sz w:val="24"/>
        </w:rPr>
        <w:t xml:space="preserve">доклад </w:t>
      </w:r>
      <w:r w:rsidR="00682933">
        <w:rPr>
          <w:sz w:val="24"/>
        </w:rPr>
        <w:t>на тему</w:t>
      </w:r>
      <w:r w:rsidRPr="006D0B9F">
        <w:rPr>
          <w:sz w:val="24"/>
        </w:rPr>
        <w:t xml:space="preserve">: </w:t>
      </w:r>
      <w:r w:rsidR="00D96DA2" w:rsidRPr="00D96DA2">
        <w:rPr>
          <w:sz w:val="24"/>
        </w:rPr>
        <w:t xml:space="preserve">"Анализ пожарной безопасности в храме и необходимые мероприятия </w:t>
      </w:r>
      <w:r w:rsidR="00682933" w:rsidRPr="00D96DA2">
        <w:rPr>
          <w:sz w:val="24"/>
        </w:rPr>
        <w:t>для выполнения</w:t>
      </w:r>
      <w:r w:rsidR="00D96DA2" w:rsidRPr="00D96DA2">
        <w:rPr>
          <w:sz w:val="24"/>
        </w:rPr>
        <w:t xml:space="preserve"> законодательных требований и нормативов". </w:t>
      </w:r>
    </w:p>
    <w:p w:rsidR="00E32A67" w:rsidRPr="006D0B9F" w:rsidRDefault="00D96DA2" w:rsidP="00682933">
      <w:pPr>
        <w:pStyle w:val="a4"/>
        <w:ind w:left="360"/>
        <w:jc w:val="both"/>
        <w:rPr>
          <w:sz w:val="24"/>
        </w:rPr>
      </w:pPr>
      <w:r>
        <w:rPr>
          <w:sz w:val="24"/>
        </w:rPr>
        <w:t>П</w:t>
      </w:r>
      <w:r w:rsidRPr="00D96DA2">
        <w:rPr>
          <w:sz w:val="24"/>
        </w:rPr>
        <w:t>редстав</w:t>
      </w:r>
      <w:r>
        <w:rPr>
          <w:sz w:val="24"/>
        </w:rPr>
        <w:t>ление доклада</w:t>
      </w:r>
      <w:r w:rsidRPr="00D96DA2">
        <w:rPr>
          <w:sz w:val="24"/>
        </w:rPr>
        <w:t xml:space="preserve"> в любой </w:t>
      </w:r>
      <w:r>
        <w:rPr>
          <w:sz w:val="24"/>
        </w:rPr>
        <w:t xml:space="preserve">из </w:t>
      </w:r>
      <w:r w:rsidR="00682933">
        <w:rPr>
          <w:sz w:val="24"/>
        </w:rPr>
        <w:t xml:space="preserve">нижеприведённых </w:t>
      </w:r>
      <w:r w:rsidR="003657FF">
        <w:rPr>
          <w:sz w:val="24"/>
        </w:rPr>
        <w:t>форм</w:t>
      </w:r>
      <w:r w:rsidRPr="00D96DA2">
        <w:rPr>
          <w:sz w:val="24"/>
        </w:rPr>
        <w:t xml:space="preserve">: эссе или доклад в виде текста в письменной </w:t>
      </w:r>
      <w:r w:rsidR="003657FF">
        <w:rPr>
          <w:sz w:val="24"/>
        </w:rPr>
        <w:t xml:space="preserve">форме, </w:t>
      </w:r>
      <w:r w:rsidRPr="00D96DA2">
        <w:rPr>
          <w:sz w:val="24"/>
        </w:rPr>
        <w:t xml:space="preserve">рассказа в устной форме, </w:t>
      </w:r>
      <w:r w:rsidR="003657FF">
        <w:rPr>
          <w:sz w:val="24"/>
        </w:rPr>
        <w:t xml:space="preserve">флеш </w:t>
      </w:r>
      <w:r w:rsidRPr="00D96DA2">
        <w:rPr>
          <w:sz w:val="24"/>
        </w:rPr>
        <w:t>презентаци</w:t>
      </w:r>
      <w:r w:rsidR="003657FF">
        <w:rPr>
          <w:sz w:val="24"/>
        </w:rPr>
        <w:t>и</w:t>
      </w:r>
      <w:r w:rsidRPr="00D96DA2">
        <w:rPr>
          <w:sz w:val="24"/>
        </w:rPr>
        <w:t xml:space="preserve"> </w:t>
      </w:r>
      <w:r w:rsidR="003657FF">
        <w:rPr>
          <w:sz w:val="24"/>
        </w:rPr>
        <w:t>с текстовым или устным сопровождением</w:t>
      </w:r>
      <w:r w:rsidR="006D0B9F">
        <w:rPr>
          <w:sz w:val="24"/>
        </w:rPr>
        <w:t>.</w:t>
      </w:r>
      <w:r w:rsidR="003C090F" w:rsidRPr="006D0B9F">
        <w:rPr>
          <w:sz w:val="24"/>
        </w:rPr>
        <w:t xml:space="preserve"> </w:t>
      </w:r>
    </w:p>
    <w:p w:rsidR="001D0E76" w:rsidRPr="001651AF" w:rsidRDefault="006E0DF3" w:rsidP="00682933">
      <w:pPr>
        <w:jc w:val="center"/>
        <w:rPr>
          <w:sz w:val="24"/>
          <w:u w:val="single"/>
        </w:rPr>
      </w:pPr>
      <w:r w:rsidRPr="001651AF">
        <w:rPr>
          <w:b/>
          <w:sz w:val="24"/>
        </w:rPr>
        <w:lastRenderedPageBreak/>
        <w:t>Оценочные средства</w:t>
      </w:r>
      <w:r w:rsidRPr="001651AF">
        <w:rPr>
          <w:sz w:val="24"/>
        </w:rPr>
        <w:t xml:space="preserve"> / форма проверки задания</w:t>
      </w:r>
      <w:r w:rsidR="00BB4DE4" w:rsidRPr="001651AF">
        <w:rPr>
          <w:sz w:val="24"/>
          <w:u w:val="single"/>
        </w:rPr>
        <w:t>:</w:t>
      </w:r>
    </w:p>
    <w:p w:rsidR="00E32A67" w:rsidRPr="003657FF" w:rsidRDefault="00E32A67" w:rsidP="00682933">
      <w:pPr>
        <w:pStyle w:val="a4"/>
        <w:numPr>
          <w:ilvl w:val="0"/>
          <w:numId w:val="8"/>
        </w:numPr>
        <w:jc w:val="both"/>
        <w:rPr>
          <w:u w:val="single"/>
        </w:rPr>
      </w:pPr>
      <w:r w:rsidRPr="003657FF">
        <w:rPr>
          <w:sz w:val="24"/>
        </w:rPr>
        <w:t>П</w:t>
      </w:r>
      <w:r w:rsidR="00BB4DE4" w:rsidRPr="003657FF">
        <w:rPr>
          <w:sz w:val="24"/>
        </w:rPr>
        <w:t xml:space="preserve">редставление </w:t>
      </w:r>
      <w:r w:rsidR="00BB4DE4" w:rsidRPr="003657FF">
        <w:rPr>
          <w:b/>
          <w:sz w:val="24"/>
        </w:rPr>
        <w:t>электронной почте</w:t>
      </w:r>
      <w:r w:rsidR="003657FF" w:rsidRPr="003657FF">
        <w:rPr>
          <w:sz w:val="24"/>
        </w:rPr>
        <w:t xml:space="preserve"> или </w:t>
      </w:r>
      <w:r w:rsidR="003657FF">
        <w:rPr>
          <w:b/>
          <w:sz w:val="24"/>
        </w:rPr>
        <w:t>о</w:t>
      </w:r>
      <w:r w:rsidR="001D0E76" w:rsidRPr="003657FF">
        <w:rPr>
          <w:b/>
          <w:sz w:val="24"/>
        </w:rPr>
        <w:t>бсуждение</w:t>
      </w:r>
      <w:r w:rsidRPr="003657FF">
        <w:rPr>
          <w:b/>
          <w:sz w:val="24"/>
        </w:rPr>
        <w:t xml:space="preserve"> </w:t>
      </w:r>
      <w:r w:rsidR="003657FF">
        <w:rPr>
          <w:b/>
          <w:sz w:val="24"/>
        </w:rPr>
        <w:t xml:space="preserve">темы </w:t>
      </w:r>
      <w:r w:rsidR="001D0E76" w:rsidRPr="003657FF">
        <w:rPr>
          <w:b/>
          <w:sz w:val="24"/>
        </w:rPr>
        <w:t xml:space="preserve">в режиме </w:t>
      </w:r>
      <w:r w:rsidR="00BB4DE4" w:rsidRPr="003657FF">
        <w:rPr>
          <w:b/>
          <w:sz w:val="24"/>
        </w:rPr>
        <w:t>он-лайн конференци</w:t>
      </w:r>
      <w:r w:rsidR="001651AF" w:rsidRPr="003657FF">
        <w:rPr>
          <w:b/>
          <w:sz w:val="24"/>
        </w:rPr>
        <w:t>и</w:t>
      </w:r>
      <w:r w:rsidR="00BB4DE4" w:rsidRPr="003657FF">
        <w:rPr>
          <w:sz w:val="24"/>
        </w:rPr>
        <w:t xml:space="preserve"> на платформе</w:t>
      </w:r>
      <w:r w:rsidR="00BB4DE4" w:rsidRPr="003657FF">
        <w:rPr>
          <w:sz w:val="24"/>
          <w:u w:val="single"/>
        </w:rPr>
        <w:t xml:space="preserve"> </w:t>
      </w:r>
      <w:r w:rsidR="00BB4DE4" w:rsidRPr="003657FF">
        <w:rPr>
          <w:sz w:val="24"/>
          <w:lang w:val="en-US"/>
        </w:rPr>
        <w:t>Skype</w:t>
      </w:r>
      <w:r w:rsidR="00BB4DE4" w:rsidRPr="003657FF">
        <w:rPr>
          <w:sz w:val="24"/>
        </w:rPr>
        <w:t>.</w:t>
      </w:r>
      <w:r w:rsidR="001D0E76" w:rsidRPr="003657FF">
        <w:rPr>
          <w:sz w:val="24"/>
        </w:rPr>
        <w:t xml:space="preserve"> </w:t>
      </w:r>
    </w:p>
    <w:p w:rsidR="006E0DF3" w:rsidRPr="00E32A67" w:rsidRDefault="006D0B9F" w:rsidP="00682933">
      <w:pPr>
        <w:pStyle w:val="a4"/>
        <w:jc w:val="both"/>
        <w:rPr>
          <w:u w:val="single"/>
        </w:rPr>
      </w:pPr>
      <w:r>
        <w:rPr>
          <w:sz w:val="24"/>
        </w:rPr>
        <w:t>Д</w:t>
      </w:r>
      <w:r w:rsidR="001D0E76" w:rsidRPr="00E32A67">
        <w:rPr>
          <w:sz w:val="24"/>
        </w:rPr>
        <w:t>ат</w:t>
      </w:r>
      <w:r>
        <w:rPr>
          <w:sz w:val="24"/>
        </w:rPr>
        <w:t>а</w:t>
      </w:r>
      <w:r w:rsidR="001D0E76" w:rsidRPr="00E32A67">
        <w:rPr>
          <w:sz w:val="24"/>
        </w:rPr>
        <w:t xml:space="preserve"> и врем</w:t>
      </w:r>
      <w:r>
        <w:rPr>
          <w:sz w:val="24"/>
        </w:rPr>
        <w:t>я</w:t>
      </w:r>
      <w:r w:rsidR="001D0E76" w:rsidRPr="00E32A67">
        <w:rPr>
          <w:sz w:val="24"/>
        </w:rPr>
        <w:t xml:space="preserve"> </w:t>
      </w:r>
      <w:r w:rsidR="001651AF" w:rsidRPr="00E32A67">
        <w:rPr>
          <w:sz w:val="24"/>
        </w:rPr>
        <w:t xml:space="preserve">проведения </w:t>
      </w:r>
      <w:r w:rsidR="001D0E76" w:rsidRPr="00E32A67">
        <w:rPr>
          <w:sz w:val="24"/>
        </w:rPr>
        <w:t>конференции</w:t>
      </w:r>
      <w:r>
        <w:rPr>
          <w:sz w:val="24"/>
        </w:rPr>
        <w:t xml:space="preserve"> в соответствии с расписанием.</w:t>
      </w:r>
    </w:p>
    <w:p w:rsidR="006E0DF3" w:rsidRDefault="006E0DF3" w:rsidP="006E0DF3">
      <w:pPr>
        <w:jc w:val="center"/>
        <w:rPr>
          <w:u w:val="single"/>
        </w:rPr>
      </w:pPr>
    </w:p>
    <w:p w:rsidR="006E0DF3" w:rsidRDefault="0091254B" w:rsidP="00682933">
      <w:r>
        <w:pict>
          <v:rect id="_x0000_i1027" style="width:0;height:1.5pt" o:hralign="center" o:hrstd="t" o:hr="t" fillcolor="#a0a0a0" stroked="f"/>
        </w:pict>
      </w:r>
    </w:p>
    <w:p w:rsidR="006E0DF3" w:rsidRPr="00682933" w:rsidRDefault="006E0DF3" w:rsidP="00682933">
      <w:pPr>
        <w:jc w:val="center"/>
        <w:rPr>
          <w:color w:val="FF0000"/>
          <w:sz w:val="24"/>
        </w:rPr>
      </w:pPr>
      <w:r w:rsidRPr="00682933">
        <w:rPr>
          <w:b/>
          <w:color w:val="FF0000"/>
          <w:sz w:val="24"/>
        </w:rPr>
        <w:t>Сроки отчетности</w:t>
      </w:r>
      <w:r w:rsidR="001651AF" w:rsidRPr="00682933">
        <w:rPr>
          <w:b/>
          <w:color w:val="FF0000"/>
          <w:sz w:val="24"/>
        </w:rPr>
        <w:t>:</w:t>
      </w:r>
      <w:r w:rsidR="0081616F" w:rsidRPr="00682933">
        <w:rPr>
          <w:b/>
          <w:color w:val="FF0000"/>
          <w:sz w:val="24"/>
        </w:rPr>
        <w:t xml:space="preserve"> </w:t>
      </w:r>
      <w:r w:rsidRPr="00682933">
        <w:rPr>
          <w:color w:val="FF0000"/>
          <w:sz w:val="24"/>
        </w:rPr>
        <w:t>Задание должно быть выполнено до</w:t>
      </w:r>
      <w:r w:rsidR="00BB4DE4" w:rsidRPr="00682933">
        <w:rPr>
          <w:color w:val="FF0000"/>
          <w:sz w:val="24"/>
        </w:rPr>
        <w:t xml:space="preserve"> 30.</w:t>
      </w:r>
      <w:r w:rsidR="003657FF" w:rsidRPr="00682933">
        <w:rPr>
          <w:color w:val="FF0000"/>
          <w:sz w:val="24"/>
        </w:rPr>
        <w:t>11</w:t>
      </w:r>
      <w:r w:rsidR="00BB4DE4" w:rsidRPr="00682933">
        <w:rPr>
          <w:color w:val="FF0000"/>
          <w:sz w:val="24"/>
        </w:rPr>
        <w:t>.2020</w:t>
      </w:r>
    </w:p>
    <w:p w:rsidR="00682933" w:rsidRDefault="00682933">
      <w:r>
        <w:br w:type="page"/>
      </w:r>
    </w:p>
    <w:p w:rsidR="00683767" w:rsidRDefault="00683767" w:rsidP="006E0DF3">
      <w:pPr>
        <w:jc w:val="center"/>
      </w:pPr>
    </w:p>
    <w:p w:rsidR="00683767" w:rsidRDefault="00683767" w:rsidP="00683767">
      <w:pPr>
        <w:jc w:val="right"/>
      </w:pPr>
      <w:r>
        <w:t>Приложение 1</w:t>
      </w:r>
    </w:p>
    <w:p w:rsidR="0039661A" w:rsidRDefault="00683767" w:rsidP="0039661A">
      <w:pPr>
        <w:spacing w:after="0" w:line="360" w:lineRule="auto"/>
        <w:jc w:val="center"/>
        <w:rPr>
          <w:sz w:val="24"/>
        </w:rPr>
      </w:pPr>
      <w:r w:rsidRPr="0039661A">
        <w:rPr>
          <w:b/>
          <w:sz w:val="24"/>
        </w:rPr>
        <w:t>Тематический план</w:t>
      </w:r>
      <w:r w:rsidR="0039661A">
        <w:rPr>
          <w:b/>
          <w:sz w:val="24"/>
        </w:rPr>
        <w:t xml:space="preserve"> для изучения учебных материалов </w:t>
      </w:r>
      <w:r w:rsidRPr="0039661A">
        <w:rPr>
          <w:sz w:val="24"/>
        </w:rPr>
        <w:t>по дисциплине</w:t>
      </w:r>
    </w:p>
    <w:p w:rsidR="00683767" w:rsidRPr="0039661A" w:rsidRDefault="00683767" w:rsidP="0039661A">
      <w:pPr>
        <w:spacing w:after="0" w:line="360" w:lineRule="auto"/>
        <w:jc w:val="center"/>
        <w:rPr>
          <w:sz w:val="24"/>
        </w:rPr>
      </w:pPr>
      <w:r w:rsidRPr="0039661A">
        <w:rPr>
          <w:sz w:val="24"/>
        </w:rPr>
        <w:t>«</w:t>
      </w:r>
      <w:r w:rsidRPr="0039661A">
        <w:rPr>
          <w:b/>
          <w:sz w:val="24"/>
        </w:rPr>
        <w:t>Безопасность жизнедеятельности</w:t>
      </w:r>
      <w:r w:rsidRPr="0039661A">
        <w:rPr>
          <w:sz w:val="24"/>
        </w:rPr>
        <w:t>»</w:t>
      </w:r>
    </w:p>
    <w:p w:rsidR="00683767" w:rsidRPr="0039661A" w:rsidRDefault="00683767" w:rsidP="0039661A">
      <w:pPr>
        <w:spacing w:after="0"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817"/>
        <w:gridCol w:w="1066"/>
        <w:gridCol w:w="2059"/>
      </w:tblGrid>
      <w:tr w:rsidR="00683767" w:rsidRPr="0039661A" w:rsidTr="00683767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№ п/п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Наименование разделов (модулей) и тем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лекции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семинары</w:t>
            </w:r>
          </w:p>
        </w:tc>
      </w:tr>
      <w:tr w:rsidR="00683767" w:rsidRPr="0039661A" w:rsidTr="00683767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2933" w:rsidP="0039661A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 xml:space="preserve">Введение. Основные понятия </w:t>
            </w:r>
            <w:bookmarkStart w:id="0" w:name="_GoBack"/>
            <w:bookmarkEnd w:id="0"/>
            <w:r w:rsidR="00683767" w:rsidRPr="0039661A">
              <w:rPr>
                <w:sz w:val="24"/>
              </w:rPr>
              <w:t xml:space="preserve">БЖД . </w:t>
            </w:r>
            <w:r w:rsidR="00683767" w:rsidRPr="0039661A">
              <w:rPr>
                <w:rFonts w:eastAsia="Times New Roman"/>
                <w:sz w:val="24"/>
              </w:rPr>
              <w:t>Природа и характеристика опасностей</w:t>
            </w:r>
            <w:r w:rsidR="00683767" w:rsidRPr="0039661A">
              <w:rPr>
                <w:sz w:val="24"/>
              </w:rPr>
              <w:t xml:space="preserve">.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2ч.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</w:tr>
      <w:tr w:rsidR="00683767" w:rsidRPr="0039661A" w:rsidTr="00683767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b/>
                <w:sz w:val="24"/>
              </w:rPr>
              <w:t>ЧС природного характера и защита от них</w:t>
            </w:r>
            <w:r w:rsidRPr="0039661A">
              <w:rPr>
                <w:sz w:val="24"/>
              </w:rPr>
              <w:t>: Землетрясения</w:t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Самостоятельная работа</w:t>
            </w:r>
          </w:p>
        </w:tc>
      </w:tr>
      <w:tr w:rsidR="00683767" w:rsidRPr="0039661A" w:rsidTr="00683767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Наводнения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</w:tr>
      <w:tr w:rsidR="00683767" w:rsidRPr="0039661A" w:rsidTr="00683767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Ураганы и смерчи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</w:tr>
      <w:tr w:rsidR="00683767" w:rsidRPr="0039661A" w:rsidTr="00683767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Оползни, селевые потоки, снежные лавины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</w:tr>
      <w:tr w:rsidR="00683767" w:rsidRPr="0039661A" w:rsidTr="00683767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Природные пожары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</w:tr>
      <w:tr w:rsidR="00683767" w:rsidRPr="0039661A" w:rsidTr="006D3E9C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7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b/>
                <w:sz w:val="24"/>
              </w:rPr>
              <w:t>ЧС техногенного характера и защита от них</w:t>
            </w:r>
            <w:r w:rsidRPr="0039661A">
              <w:rPr>
                <w:sz w:val="24"/>
              </w:rPr>
              <w:t>. Общая характеристика. Взрывы и пожары</w:t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Самостоятельная работа</w:t>
            </w:r>
          </w:p>
        </w:tc>
      </w:tr>
      <w:tr w:rsidR="00683767" w:rsidRPr="0039661A" w:rsidTr="00683767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8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Аварии с выбросом (выливом) опасных химических веществ, аварии на транспорте, в ЖКХ и т.д.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</w:tr>
      <w:tr w:rsidR="00683767" w:rsidRPr="0039661A" w:rsidTr="00683767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9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Аварии с выбросом радиоактивных веществ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</w:tr>
      <w:tr w:rsidR="00683767" w:rsidRPr="0039661A" w:rsidTr="0043201D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10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b/>
                <w:sz w:val="24"/>
              </w:rPr>
            </w:pPr>
            <w:r w:rsidRPr="0039661A">
              <w:rPr>
                <w:b/>
                <w:sz w:val="24"/>
              </w:rPr>
              <w:t>ЧС биолого-социального характера</w:t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Самостоятельная работа</w:t>
            </w:r>
          </w:p>
        </w:tc>
      </w:tr>
      <w:tr w:rsidR="00683767" w:rsidRPr="0039661A" w:rsidTr="00065A00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11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b/>
                <w:sz w:val="24"/>
              </w:rPr>
              <w:t>ЧС военного характера</w:t>
            </w:r>
            <w:r w:rsidRPr="0039661A">
              <w:rPr>
                <w:sz w:val="24"/>
              </w:rPr>
              <w:t>: Ядерное оружие</w:t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Самостоятельная работа</w:t>
            </w:r>
          </w:p>
        </w:tc>
      </w:tr>
      <w:tr w:rsidR="00683767" w:rsidRPr="0039661A" w:rsidTr="00683767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12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Химическое оружие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</w:tr>
      <w:tr w:rsidR="00683767" w:rsidRPr="0039661A" w:rsidTr="00683767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13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Бактериологическое оружие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</w:tr>
      <w:tr w:rsidR="00683767" w:rsidRPr="0039661A" w:rsidTr="00E21CCF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14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b/>
                <w:sz w:val="24"/>
              </w:rPr>
            </w:pPr>
            <w:r w:rsidRPr="0039661A">
              <w:rPr>
                <w:b/>
                <w:sz w:val="24"/>
              </w:rPr>
              <w:t>Терроризм</w:t>
            </w: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Самостоятельная работа</w:t>
            </w:r>
          </w:p>
        </w:tc>
      </w:tr>
      <w:tr w:rsidR="00683767" w:rsidRPr="0039661A" w:rsidTr="00683767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15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Прогноз основных опасностей и угроз на территории России в начале 21 века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</w:tr>
      <w:tr w:rsidR="00683767" w:rsidRPr="0039661A" w:rsidTr="00683767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16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b/>
                <w:sz w:val="24"/>
              </w:rPr>
              <w:t>Практическое занятие</w:t>
            </w:r>
            <w:r w:rsidRPr="0039661A">
              <w:rPr>
                <w:sz w:val="24"/>
              </w:rPr>
              <w:t xml:space="preserve"> по оказанию первой помощи и психологической поддержки пострадавшим  в чрезвычайных ситуациях.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sz w:val="24"/>
              </w:rPr>
              <w:t>2 (в очной или дистанционной форме)</w:t>
            </w:r>
          </w:p>
        </w:tc>
      </w:tr>
      <w:tr w:rsidR="00683767" w:rsidRPr="0039661A" w:rsidTr="00683767">
        <w:tc>
          <w:tcPr>
            <w:tcW w:w="62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  <w:r w:rsidRPr="0039661A">
              <w:rPr>
                <w:b/>
                <w:sz w:val="24"/>
              </w:rPr>
              <w:t>Зачёт:</w:t>
            </w:r>
            <w:r w:rsidRPr="0039661A">
              <w:rPr>
                <w:sz w:val="24"/>
              </w:rPr>
              <w:t xml:space="preserve"> представление доклада по теме: "Анализ пожарной безопасности в храме и необходимые мероприятия для выполнению законодательных требований и нормативов"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3767" w:rsidRPr="0039661A" w:rsidRDefault="00683767" w:rsidP="0039661A">
            <w:pPr>
              <w:spacing w:after="0" w:line="360" w:lineRule="auto"/>
              <w:rPr>
                <w:sz w:val="24"/>
              </w:rPr>
            </w:pPr>
          </w:p>
        </w:tc>
      </w:tr>
    </w:tbl>
    <w:p w:rsidR="00C55C7E" w:rsidRDefault="00C55C7E" w:rsidP="00683767">
      <w:pPr>
        <w:spacing w:after="0" w:line="240" w:lineRule="auto"/>
        <w:rPr>
          <w:szCs w:val="28"/>
        </w:rPr>
        <w:sectPr w:rsidR="00C55C7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767" w:rsidRDefault="00C55C7E" w:rsidP="0039661A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39661A" w:rsidRPr="0039661A" w:rsidRDefault="0039661A" w:rsidP="0039661A">
      <w:pPr>
        <w:spacing w:after="0" w:line="240" w:lineRule="auto"/>
        <w:jc w:val="center"/>
        <w:rPr>
          <w:b/>
          <w:sz w:val="24"/>
        </w:rPr>
      </w:pPr>
      <w:r w:rsidRPr="0039661A">
        <w:rPr>
          <w:b/>
          <w:sz w:val="24"/>
        </w:rPr>
        <w:t>Перечень вопросов для самопроверки при самостоятельной работе</w:t>
      </w:r>
    </w:p>
    <w:p w:rsidR="00C55C7E" w:rsidRPr="00B5091D" w:rsidRDefault="00C55C7E" w:rsidP="00C55C7E">
      <w:pPr>
        <w:pStyle w:val="2"/>
        <w:shd w:val="clear" w:color="auto" w:fill="auto"/>
        <w:tabs>
          <w:tab w:val="left" w:pos="764"/>
        </w:tabs>
        <w:spacing w:line="240" w:lineRule="auto"/>
        <w:ind w:firstLine="0"/>
        <w:jc w:val="left"/>
        <w:rPr>
          <w:b w:val="0"/>
          <w:sz w:val="24"/>
          <w:szCs w:val="24"/>
        </w:rPr>
      </w:pPr>
      <w:r w:rsidRPr="00B5091D">
        <w:rPr>
          <w:b w:val="0"/>
          <w:sz w:val="24"/>
          <w:szCs w:val="24"/>
        </w:rPr>
        <w:t xml:space="preserve">1. Дайте определение ЧС   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2. Назовите стадии развития ЧС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3. Классификация ЧС по характеру источника (происхождения)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4. Классификация ЧС по инициирующим факторам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5. Классификация ЧС по скорости распространения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6. Классификация ЧС по масштабу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7. Происхождение землетрясений, основные понятия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8. Защита населения и действия при землетрясениях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9. Последствия оползней, селей и обвалов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10. Защита населения при угрозе и в ходе оползней, селей и обвалов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11. Ураганы, бури и смерчи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12. Защита населения при угрозе и во время ураганов, бурь и смерчей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13. Цунами и наводнения. Последствия, защита и действия населения при угрозе и во время цунами и наводнения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14. Лесные и торфяные пожары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 xml:space="preserve">15. Защита населения и профилактика лесных и торфяных пожаров </w:t>
      </w:r>
      <w:r w:rsidRPr="00B5091D">
        <w:rPr>
          <w:sz w:val="24"/>
        </w:rPr>
        <w:br/>
        <w:t>16. Классификация ЧС техногенного характера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 xml:space="preserve">17. Общая характеристика техногенных ЧС.  </w:t>
      </w:r>
      <w:r w:rsidRPr="00B5091D">
        <w:rPr>
          <w:sz w:val="24"/>
        </w:rPr>
        <w:br/>
        <w:t>18. Взрывы и пожары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 xml:space="preserve">19. Аварии с выбросом (выливом) опасных химических веществ  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 xml:space="preserve">20. Аварии на транспорте (железнодорожном, автомобильном, воздушном, водном и метро) 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21. Аварии на радиационно опасных объектах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 xml:space="preserve">22. Аварии на гидродинамически опасных объектах 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23. Аварии на коммунально-энергетических сетях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24. Чрезвычайные ситуации биолого-социального характера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25. Чрезвычайные ситуации военного характера. Ядерное оружие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26 Химическое оружие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27. Биологическое (бактеориологическое) оружие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28. Новые виды оружия массового поражения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29. Очаги комбинированного поражения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30. Прогноз природных опасностей на территории России в начале 20-го века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31. Прогноз техногенных опасностей на территории России в начале 20-го века</w:t>
      </w:r>
      <w:r w:rsidRPr="00B5091D">
        <w:rPr>
          <w:sz w:val="24"/>
        </w:rPr>
        <w:br/>
        <w:t>32. Классификация зон радиоактивного загрязнения</w:t>
      </w:r>
    </w:p>
    <w:p w:rsidR="00C55C7E" w:rsidRPr="00B5091D" w:rsidRDefault="00C55C7E" w:rsidP="00C55C7E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B5091D">
        <w:rPr>
          <w:sz w:val="24"/>
        </w:rPr>
        <w:t>33. Единая государственная система предупреждения и ликвидации чрезвычайных ситуаций</w:t>
      </w:r>
      <w:r w:rsidRPr="00B5091D">
        <w:rPr>
          <w:sz w:val="24"/>
        </w:rPr>
        <w:br/>
        <w:t>34. Основные факторы радиационного воздействия на человека</w:t>
      </w:r>
      <w:r w:rsidRPr="00B5091D">
        <w:rPr>
          <w:sz w:val="24"/>
        </w:rPr>
        <w:br/>
        <w:t>35. Права граждан РФ в области защиты населения от ЧС</w:t>
      </w:r>
      <w:r w:rsidRPr="00B5091D">
        <w:rPr>
          <w:sz w:val="24"/>
        </w:rPr>
        <w:br/>
        <w:t xml:space="preserve">36. Обязанности граждан РФ в области защиты населения от ЧС 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37. Гражданская оборона Российской Федерации. Организационные основы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38. Структура единой государственной системы предупреждения и ликвидации ЧС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39.  Режимы функционирования единой государственной системы предупреждения и ликвидации ЧС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40. Структура ГО РФ и основные задачи</w:t>
      </w:r>
    </w:p>
    <w:p w:rsidR="00C55C7E" w:rsidRPr="00B5091D" w:rsidRDefault="00C55C7E" w:rsidP="00C55C7E">
      <w:pPr>
        <w:autoSpaceDN w:val="0"/>
        <w:spacing w:after="0" w:line="240" w:lineRule="auto"/>
        <w:rPr>
          <w:sz w:val="24"/>
        </w:rPr>
      </w:pPr>
      <w:r w:rsidRPr="00B5091D">
        <w:rPr>
          <w:sz w:val="24"/>
        </w:rPr>
        <w:t>41. Нештатные аварийно-спасательные формирования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42.  Методы обнаружения ионизирующих излучений</w:t>
      </w:r>
    </w:p>
    <w:p w:rsidR="00C55C7E" w:rsidRPr="00B5091D" w:rsidRDefault="00C55C7E" w:rsidP="00C55C7E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B5091D">
        <w:rPr>
          <w:sz w:val="24"/>
        </w:rPr>
        <w:t>43. Приборы радиационной разведки и контроля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 xml:space="preserve">44. Классификация средств радиационной разведки и контроля  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45. Измеритель мощности дозы ДП – 5В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lastRenderedPageBreak/>
        <w:t>46. Переносной измеритель мощности дозы ИМД – 1 и бортовой измеритель мощности дозы ИМД – 21Б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47. Комплект индивидуальных дозиметров ДП – 22В (ДП – 24)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48. Измеритель дозы ИД – 11 и комплект дозиметров термолюминесцентных КДТ – 0,2м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49. Классификация средств химической разведки и контроля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50. Войсковой прибор химической разведки ВПХР и полуавтоматический прибор ППХР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51. Универсальный газоанализатор УГ – 2, ионно-дрейфующий газосигнализатор ИДГ - 010</w:t>
      </w:r>
    </w:p>
    <w:p w:rsidR="00C55C7E" w:rsidRPr="00B5091D" w:rsidRDefault="00C55C7E" w:rsidP="00C55C7E">
      <w:pPr>
        <w:pStyle w:val="90"/>
        <w:shd w:val="clear" w:color="auto" w:fill="auto"/>
        <w:spacing w:after="0" w:line="240" w:lineRule="auto"/>
        <w:ind w:firstLine="0"/>
        <w:rPr>
          <w:sz w:val="24"/>
        </w:rPr>
      </w:pPr>
      <w:r w:rsidRPr="00B5091D">
        <w:rPr>
          <w:sz w:val="24"/>
        </w:rPr>
        <w:t>52. Теоретические основы защиты</w:t>
      </w:r>
    </w:p>
    <w:p w:rsidR="00C55C7E" w:rsidRPr="00B5091D" w:rsidRDefault="00C55C7E" w:rsidP="00C55C7E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B5091D">
        <w:rPr>
          <w:sz w:val="24"/>
        </w:rPr>
        <w:t>53. Предупреждение чрезвычайных ситуаций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 xml:space="preserve">54. Предотвращение ЧС, причиной которых является терроризм 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55. Меры по обеспечению антитеррористической защищенности образовательных учреждений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56. Способы и мероприятия по защите населения в чрезвычайных ситуациях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57. Осуществление защиты в чрезвычайных ситуациях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58. Укрытие населения в защитных сооружениях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59. Убежища и их классификация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60. Простейшие и противорадиационные укрытия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61. Организация и осуществление эвакуационных мероприятий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62. Виды, планирование и группы эвакуирования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 xml:space="preserve">63. Классификация средств индивидуальной защиты 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 xml:space="preserve">64. Противогазы: ГП – 5; ГП – 7; ППФМ – 92; 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65. Изолирующий противогаз ИП – 4М и респираторы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66. Средства защиты кожи: фильтрующие и изолирующие СЗК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67. Медицинские средства индивидуальной защиты</w:t>
      </w:r>
    </w:p>
    <w:p w:rsidR="00C55C7E" w:rsidRPr="00B5091D" w:rsidRDefault="00C55C7E" w:rsidP="00C55C7E">
      <w:pPr>
        <w:pStyle w:val="90"/>
        <w:shd w:val="clear" w:color="auto" w:fill="auto"/>
        <w:spacing w:after="0" w:line="240" w:lineRule="auto"/>
        <w:ind w:firstLine="0"/>
        <w:rPr>
          <w:sz w:val="24"/>
        </w:rPr>
      </w:pPr>
      <w:r w:rsidRPr="00B5091D">
        <w:rPr>
          <w:sz w:val="24"/>
        </w:rPr>
        <w:t>68. Теоретические основы защиты</w:t>
      </w:r>
    </w:p>
    <w:p w:rsidR="00C55C7E" w:rsidRPr="00B5091D" w:rsidRDefault="00C55C7E" w:rsidP="00C55C7E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B5091D">
        <w:rPr>
          <w:sz w:val="24"/>
        </w:rPr>
        <w:t>69. Предупреждение чрезвычайных ситуаций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 xml:space="preserve">70. Предотвращение ЧС, причиной которых является терроризм 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71. Меры по обеспечению антитеррористической защищенности образовательных учреждений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72.Способы и мероприятия по защите населения в чрезвычайных ситуациях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73. Осуществление защиты в чрезвычайных ситуациях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74.Укрытие населения в защитных сооружениях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75. Убежища и их классификация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76. Простейшие и противорадиационные укрытия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77. Организация и осуществление эвакуационных мероприятий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78. Виды, планирование и группы эвакуирования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 xml:space="preserve">79. Классификация средств индивидуальной защиты 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 xml:space="preserve">80. Противогазы: ГП – 5; ГП – 7; ППФМ – 92; 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81. Изолирующий противогаз ИП – 4М и респираторы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82. Средства защиты кожи: фильтрующие и изолирующие СЗК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83. Медицинские средства индивидуальной защиты</w:t>
      </w:r>
    </w:p>
    <w:p w:rsidR="00C55C7E" w:rsidRPr="00B5091D" w:rsidRDefault="00C55C7E" w:rsidP="00C55C7E">
      <w:pPr>
        <w:spacing w:after="0" w:line="240" w:lineRule="auto"/>
        <w:rPr>
          <w:sz w:val="24"/>
        </w:rPr>
      </w:pPr>
      <w:r w:rsidRPr="00B5091D">
        <w:rPr>
          <w:sz w:val="24"/>
        </w:rPr>
        <w:t>84. Подготовка населения к действиям в чрезвычайных условиях</w:t>
      </w:r>
    </w:p>
    <w:p w:rsidR="00C55C7E" w:rsidRDefault="00C55C7E" w:rsidP="00C55C7E">
      <w:pPr>
        <w:pStyle w:val="a4"/>
        <w:spacing w:after="0" w:line="240" w:lineRule="auto"/>
        <w:ind w:left="0"/>
        <w:rPr>
          <w:sz w:val="24"/>
        </w:rPr>
      </w:pPr>
      <w:r w:rsidRPr="00B5091D">
        <w:rPr>
          <w:sz w:val="24"/>
        </w:rPr>
        <w:t>85. Мероприятия по защите населения при аварии на АЭС</w:t>
      </w:r>
    </w:p>
    <w:p w:rsidR="00C55C7E" w:rsidRDefault="00C55C7E" w:rsidP="00C55C7E">
      <w:pPr>
        <w:pStyle w:val="a4"/>
        <w:spacing w:after="0" w:line="240" w:lineRule="auto"/>
        <w:ind w:left="0"/>
        <w:rPr>
          <w:b/>
          <w:sz w:val="24"/>
          <w:u w:val="single"/>
        </w:rPr>
      </w:pPr>
    </w:p>
    <w:p w:rsidR="0039661A" w:rsidRDefault="0039661A" w:rsidP="00C55C7E">
      <w:pPr>
        <w:pStyle w:val="a4"/>
        <w:spacing w:after="0" w:line="240" w:lineRule="auto"/>
        <w:ind w:left="0"/>
        <w:rPr>
          <w:b/>
          <w:sz w:val="24"/>
          <w:u w:val="single"/>
        </w:rPr>
      </w:pPr>
    </w:p>
    <w:p w:rsidR="0039661A" w:rsidRDefault="0039661A" w:rsidP="0039661A">
      <w:pPr>
        <w:spacing w:after="0" w:line="240" w:lineRule="auto"/>
        <w:ind w:firstLine="709"/>
        <w:rPr>
          <w:sz w:val="24"/>
          <w:u w:val="single"/>
        </w:rPr>
      </w:pPr>
    </w:p>
    <w:p w:rsidR="0039661A" w:rsidRDefault="0039661A" w:rsidP="0039661A">
      <w:pPr>
        <w:spacing w:after="0" w:line="240" w:lineRule="auto"/>
        <w:ind w:firstLine="709"/>
        <w:rPr>
          <w:sz w:val="24"/>
          <w:u w:val="single"/>
        </w:rPr>
      </w:pPr>
    </w:p>
    <w:p w:rsidR="0039661A" w:rsidRDefault="0039661A" w:rsidP="0039661A">
      <w:pPr>
        <w:spacing w:after="0" w:line="240" w:lineRule="auto"/>
        <w:ind w:firstLine="709"/>
        <w:rPr>
          <w:sz w:val="24"/>
          <w:u w:val="single"/>
        </w:rPr>
      </w:pPr>
    </w:p>
    <w:p w:rsidR="0039661A" w:rsidRDefault="0039661A" w:rsidP="0039661A">
      <w:pPr>
        <w:spacing w:after="0" w:line="240" w:lineRule="auto"/>
        <w:ind w:firstLine="709"/>
        <w:rPr>
          <w:sz w:val="24"/>
          <w:u w:val="single"/>
        </w:rPr>
      </w:pPr>
    </w:p>
    <w:p w:rsidR="0039661A" w:rsidRDefault="0039661A" w:rsidP="0039661A">
      <w:pPr>
        <w:spacing w:after="0" w:line="240" w:lineRule="auto"/>
        <w:ind w:firstLine="709"/>
        <w:rPr>
          <w:sz w:val="24"/>
          <w:u w:val="single"/>
        </w:rPr>
      </w:pPr>
    </w:p>
    <w:p w:rsidR="0039661A" w:rsidRPr="00B5091D" w:rsidRDefault="0039661A" w:rsidP="0039661A">
      <w:pPr>
        <w:spacing w:after="0" w:line="240" w:lineRule="auto"/>
        <w:ind w:firstLine="709"/>
        <w:rPr>
          <w:sz w:val="24"/>
          <w:u w:val="single"/>
        </w:rPr>
      </w:pPr>
    </w:p>
    <w:p w:rsidR="0039661A" w:rsidRPr="00B5091D" w:rsidRDefault="0039661A" w:rsidP="0039661A">
      <w:pPr>
        <w:pStyle w:val="a4"/>
        <w:spacing w:after="0" w:line="240" w:lineRule="auto"/>
        <w:ind w:left="0" w:firstLine="709"/>
        <w:rPr>
          <w:b/>
          <w:sz w:val="24"/>
          <w:u w:val="single"/>
        </w:rPr>
      </w:pPr>
      <w:r w:rsidRPr="00B5091D">
        <w:rPr>
          <w:b/>
          <w:sz w:val="24"/>
          <w:u w:val="single"/>
        </w:rPr>
        <w:lastRenderedPageBreak/>
        <w:t>Тестовые материалы</w:t>
      </w:r>
    </w:p>
    <w:p w:rsidR="0039661A" w:rsidRDefault="0039661A" w:rsidP="0039661A">
      <w:pPr>
        <w:pStyle w:val="a4"/>
        <w:spacing w:after="0" w:line="240" w:lineRule="auto"/>
        <w:ind w:left="0"/>
        <w:rPr>
          <w:sz w:val="24"/>
        </w:rPr>
      </w:pPr>
      <w:r w:rsidRPr="00B5091D">
        <w:rPr>
          <w:sz w:val="24"/>
        </w:rPr>
        <w:t xml:space="preserve">1. </w:t>
      </w:r>
      <w:r w:rsidRPr="0081616F">
        <w:rPr>
          <w:b/>
          <w:sz w:val="24"/>
        </w:rPr>
        <w:t>Временное затопление значительной части суши водой в результате действия сил природы – это:</w:t>
      </w:r>
    </w:p>
    <w:p w:rsidR="0039661A" w:rsidRPr="0081616F" w:rsidRDefault="0039661A" w:rsidP="0039661A">
      <w:pPr>
        <w:pStyle w:val="a4"/>
        <w:spacing w:after="0" w:line="240" w:lineRule="auto"/>
        <w:ind w:left="0"/>
        <w:rPr>
          <w:b/>
          <w:sz w:val="24"/>
        </w:rPr>
      </w:pPr>
      <w:r w:rsidRPr="00B5091D">
        <w:rPr>
          <w:sz w:val="24"/>
        </w:rPr>
        <w:t>а) затопление</w:t>
      </w:r>
      <w:r w:rsidRPr="00B5091D">
        <w:rPr>
          <w:sz w:val="24"/>
        </w:rPr>
        <w:br/>
        <w:t>б) подтопление</w:t>
      </w:r>
      <w:r w:rsidRPr="00B5091D">
        <w:rPr>
          <w:sz w:val="24"/>
        </w:rPr>
        <w:br/>
        <w:t>в) наводнение</w:t>
      </w:r>
      <w:r w:rsidRPr="00B5091D">
        <w:rPr>
          <w:sz w:val="24"/>
        </w:rPr>
        <w:br/>
        <w:t>г) потоп</w:t>
      </w:r>
      <w:r w:rsidRPr="00B5091D">
        <w:rPr>
          <w:sz w:val="24"/>
        </w:rPr>
        <w:br/>
      </w:r>
      <w:r>
        <w:rPr>
          <w:sz w:val="24"/>
        </w:rPr>
        <w:t xml:space="preserve"> </w:t>
      </w:r>
      <w:r w:rsidRPr="00B5091D">
        <w:rPr>
          <w:sz w:val="24"/>
        </w:rPr>
        <w:t xml:space="preserve">2. </w:t>
      </w:r>
      <w:r w:rsidRPr="0081616F">
        <w:rPr>
          <w:b/>
          <w:sz w:val="24"/>
        </w:rPr>
        <w:t>Характеристика зоны чрезвычайной ситуации, полученная на определенный момент времени и содержащая сведения о ее состоянии, называется ___________ в районе чрезвычайной ситуации</w:t>
      </w:r>
    </w:p>
    <w:p w:rsidR="0039661A" w:rsidRDefault="0039661A" w:rsidP="0039661A">
      <w:pPr>
        <w:pStyle w:val="a4"/>
        <w:spacing w:after="0" w:line="240" w:lineRule="auto"/>
        <w:ind w:left="0"/>
        <w:rPr>
          <w:sz w:val="24"/>
        </w:rPr>
      </w:pPr>
      <w:r w:rsidRPr="00B5091D">
        <w:rPr>
          <w:sz w:val="24"/>
        </w:rPr>
        <w:t>а) бедствием</w:t>
      </w:r>
      <w:r w:rsidRPr="00B5091D">
        <w:rPr>
          <w:sz w:val="24"/>
        </w:rPr>
        <w:br/>
        <w:t>б) оперативной обстановкой</w:t>
      </w:r>
      <w:r w:rsidRPr="00B5091D">
        <w:rPr>
          <w:sz w:val="24"/>
        </w:rPr>
        <w:br/>
        <w:t>в) опасностью</w:t>
      </w:r>
      <w:r w:rsidRPr="00B5091D">
        <w:rPr>
          <w:sz w:val="24"/>
        </w:rPr>
        <w:br/>
        <w:t>г) катастрофой</w:t>
      </w:r>
      <w:r w:rsidRPr="00B5091D">
        <w:rPr>
          <w:sz w:val="24"/>
        </w:rPr>
        <w:br/>
        <w:t xml:space="preserve">3. </w:t>
      </w:r>
      <w:r w:rsidRPr="0081616F">
        <w:rPr>
          <w:b/>
          <w:sz w:val="24"/>
        </w:rPr>
        <w:t>Сильные колебания земной коры называются :</w:t>
      </w:r>
    </w:p>
    <w:p w:rsidR="0039661A" w:rsidRPr="0081616F" w:rsidRDefault="0039661A" w:rsidP="0039661A">
      <w:pPr>
        <w:pStyle w:val="a4"/>
        <w:spacing w:after="0" w:line="240" w:lineRule="auto"/>
        <w:ind w:left="0"/>
        <w:rPr>
          <w:b/>
          <w:sz w:val="24"/>
        </w:rPr>
      </w:pPr>
      <w:r w:rsidRPr="00B5091D">
        <w:rPr>
          <w:sz w:val="24"/>
        </w:rPr>
        <w:t>а) сейсмическими волнами</w:t>
      </w:r>
      <w:r w:rsidRPr="00B5091D">
        <w:rPr>
          <w:sz w:val="24"/>
        </w:rPr>
        <w:br/>
        <w:t>б) вулканическими явлениями</w:t>
      </w:r>
      <w:r w:rsidRPr="00B5091D">
        <w:rPr>
          <w:sz w:val="24"/>
        </w:rPr>
        <w:br/>
        <w:t>в) оползнями</w:t>
      </w:r>
      <w:r w:rsidRPr="00B5091D">
        <w:rPr>
          <w:sz w:val="24"/>
        </w:rPr>
        <w:br/>
        <w:t>г) землетрясениями</w:t>
      </w:r>
      <w:r w:rsidRPr="00B5091D">
        <w:rPr>
          <w:sz w:val="24"/>
        </w:rPr>
        <w:br/>
        <w:t xml:space="preserve">4. </w:t>
      </w:r>
      <w:r w:rsidRPr="0081616F">
        <w:rPr>
          <w:b/>
          <w:sz w:val="24"/>
        </w:rPr>
        <w:t>При прорыве плотины в ней образуется:</w:t>
      </w:r>
    </w:p>
    <w:p w:rsidR="0039661A" w:rsidRDefault="0039661A" w:rsidP="0039661A">
      <w:pPr>
        <w:pStyle w:val="a4"/>
        <w:spacing w:after="0" w:line="240" w:lineRule="auto"/>
        <w:ind w:left="0"/>
        <w:rPr>
          <w:sz w:val="24"/>
        </w:rPr>
      </w:pPr>
      <w:r w:rsidRPr="00B5091D">
        <w:rPr>
          <w:sz w:val="24"/>
        </w:rPr>
        <w:t>а) речной бассейн</w:t>
      </w:r>
      <w:r w:rsidRPr="00B5091D">
        <w:rPr>
          <w:sz w:val="24"/>
        </w:rPr>
        <w:br/>
        <w:t>б) волна</w:t>
      </w:r>
      <w:r w:rsidRPr="00B5091D">
        <w:rPr>
          <w:sz w:val="24"/>
        </w:rPr>
        <w:br/>
        <w:t>в) прорыв</w:t>
      </w:r>
      <w:r w:rsidRPr="00B5091D">
        <w:rPr>
          <w:sz w:val="24"/>
        </w:rPr>
        <w:br/>
        <w:t>г) брешь</w:t>
      </w:r>
      <w:r w:rsidRPr="00B5091D">
        <w:rPr>
          <w:sz w:val="24"/>
        </w:rPr>
        <w:br/>
        <w:t xml:space="preserve">5. </w:t>
      </w:r>
      <w:r w:rsidRPr="0081616F">
        <w:rPr>
          <w:b/>
          <w:sz w:val="24"/>
        </w:rPr>
        <w:t>Средняя продолжительность крупных лесных пожаров составляет _____ суток:</w:t>
      </w:r>
    </w:p>
    <w:p w:rsidR="0039661A" w:rsidRDefault="0039661A" w:rsidP="0039661A">
      <w:pPr>
        <w:pStyle w:val="a4"/>
        <w:spacing w:after="0" w:line="240" w:lineRule="auto"/>
        <w:ind w:left="0"/>
        <w:rPr>
          <w:sz w:val="24"/>
        </w:rPr>
      </w:pPr>
      <w:r w:rsidRPr="00B5091D">
        <w:rPr>
          <w:sz w:val="24"/>
        </w:rPr>
        <w:t>а) 50 - 100</w:t>
      </w:r>
      <w:r w:rsidRPr="00B5091D">
        <w:rPr>
          <w:sz w:val="24"/>
        </w:rPr>
        <w:br/>
        <w:t>б) 100 - 150</w:t>
      </w:r>
      <w:r w:rsidRPr="00B5091D">
        <w:rPr>
          <w:sz w:val="24"/>
        </w:rPr>
        <w:br/>
        <w:t>в) 10 - 15</w:t>
      </w:r>
      <w:r w:rsidRPr="00B5091D">
        <w:rPr>
          <w:sz w:val="24"/>
        </w:rPr>
        <w:br/>
        <w:t>г) 3 - 5</w:t>
      </w:r>
      <w:r w:rsidRPr="00B5091D">
        <w:rPr>
          <w:sz w:val="24"/>
        </w:rPr>
        <w:br/>
        <w:t xml:space="preserve">6. </w:t>
      </w:r>
      <w:r w:rsidRPr="0081616F">
        <w:rPr>
          <w:b/>
          <w:sz w:val="24"/>
        </w:rPr>
        <w:t>Начальной фазой гидродинамической аварии является:</w:t>
      </w:r>
    </w:p>
    <w:p w:rsidR="0039661A" w:rsidRPr="0081616F" w:rsidRDefault="0039661A" w:rsidP="0039661A">
      <w:pPr>
        <w:pStyle w:val="a4"/>
        <w:spacing w:after="0" w:line="240" w:lineRule="auto"/>
        <w:ind w:left="0"/>
        <w:rPr>
          <w:b/>
          <w:sz w:val="24"/>
        </w:rPr>
      </w:pPr>
      <w:r w:rsidRPr="00B5091D">
        <w:rPr>
          <w:sz w:val="24"/>
        </w:rPr>
        <w:t>а) разрушение берегов водохранилищ</w:t>
      </w:r>
      <w:r w:rsidRPr="00B5091D">
        <w:rPr>
          <w:sz w:val="24"/>
        </w:rPr>
        <w:br/>
        <w:t>б) весенний паводок</w:t>
      </w:r>
      <w:r w:rsidRPr="00B5091D">
        <w:rPr>
          <w:sz w:val="24"/>
        </w:rPr>
        <w:br/>
        <w:t>в) прорыв плотины</w:t>
      </w:r>
      <w:r w:rsidRPr="00B5091D">
        <w:rPr>
          <w:sz w:val="24"/>
        </w:rPr>
        <w:br/>
        <w:t>г) волна прорыва</w:t>
      </w:r>
      <w:r w:rsidRPr="00B5091D">
        <w:rPr>
          <w:sz w:val="24"/>
        </w:rPr>
        <w:br/>
        <w:t xml:space="preserve">7. </w:t>
      </w:r>
      <w:r w:rsidRPr="0081616F">
        <w:rPr>
          <w:b/>
          <w:sz w:val="24"/>
        </w:rPr>
        <w:t>Подвижный атмосферный вихрь диаметром от ста до нескольких тысяч километров это:</w:t>
      </w:r>
      <w:r w:rsidRPr="00B5091D">
        <w:rPr>
          <w:sz w:val="24"/>
        </w:rPr>
        <w:t xml:space="preserve"> </w:t>
      </w:r>
      <w:r>
        <w:rPr>
          <w:sz w:val="24"/>
        </w:rPr>
        <w:t>:</w:t>
      </w:r>
      <w:r w:rsidRPr="00B5091D">
        <w:rPr>
          <w:sz w:val="24"/>
        </w:rPr>
        <w:t>а) циклон</w:t>
      </w:r>
      <w:r w:rsidRPr="00B5091D">
        <w:rPr>
          <w:sz w:val="24"/>
        </w:rPr>
        <w:br/>
        <w:t>б) наводнение</w:t>
      </w:r>
      <w:r w:rsidRPr="00B5091D">
        <w:rPr>
          <w:sz w:val="24"/>
        </w:rPr>
        <w:br/>
        <w:t>в) цунами</w:t>
      </w:r>
      <w:r w:rsidRPr="00B5091D">
        <w:rPr>
          <w:sz w:val="24"/>
        </w:rPr>
        <w:br/>
        <w:t>г) лавина</w:t>
      </w:r>
      <w:r w:rsidRPr="00B5091D">
        <w:rPr>
          <w:sz w:val="24"/>
        </w:rPr>
        <w:br/>
        <w:t xml:space="preserve">8. </w:t>
      </w:r>
      <w:r w:rsidRPr="0081616F">
        <w:rPr>
          <w:b/>
          <w:sz w:val="24"/>
        </w:rPr>
        <w:t>Верховые пожары характеризуются распространением огня:</w:t>
      </w:r>
    </w:p>
    <w:p w:rsidR="0039661A" w:rsidRPr="0081616F" w:rsidRDefault="0039661A" w:rsidP="0039661A">
      <w:pPr>
        <w:pStyle w:val="a4"/>
        <w:spacing w:after="0" w:line="240" w:lineRule="auto"/>
        <w:ind w:left="0"/>
        <w:rPr>
          <w:b/>
          <w:sz w:val="24"/>
        </w:rPr>
      </w:pPr>
      <w:r w:rsidRPr="00B5091D">
        <w:rPr>
          <w:sz w:val="24"/>
        </w:rPr>
        <w:t>а) по кронам деревьев</w:t>
      </w:r>
      <w:r w:rsidRPr="00B5091D">
        <w:rPr>
          <w:sz w:val="24"/>
        </w:rPr>
        <w:br/>
        <w:t>б) в результате сильного  ветра</w:t>
      </w:r>
      <w:r w:rsidRPr="00B5091D">
        <w:rPr>
          <w:sz w:val="24"/>
        </w:rPr>
        <w:br/>
        <w:t>в) по надпочвенному покрову и по кронам деревьям</w:t>
      </w:r>
      <w:r w:rsidRPr="00B5091D">
        <w:rPr>
          <w:sz w:val="24"/>
        </w:rPr>
        <w:br/>
        <w:t>г) по крутым склонам</w:t>
      </w:r>
      <w:r w:rsidRPr="00B5091D">
        <w:rPr>
          <w:sz w:val="24"/>
        </w:rPr>
        <w:br/>
        <w:t xml:space="preserve">9. </w:t>
      </w:r>
      <w:r w:rsidRPr="0081616F">
        <w:rPr>
          <w:b/>
          <w:sz w:val="24"/>
        </w:rPr>
        <w:t>Гигантские океанские волны, возникающие обычно в результате подводных или островных землетрясений и извержений вулканов, - это :</w:t>
      </w:r>
    </w:p>
    <w:p w:rsidR="0039661A" w:rsidRPr="0081616F" w:rsidRDefault="0039661A" w:rsidP="0039661A">
      <w:pPr>
        <w:pStyle w:val="a4"/>
        <w:spacing w:after="0" w:line="240" w:lineRule="auto"/>
        <w:ind w:left="0"/>
        <w:rPr>
          <w:b/>
          <w:sz w:val="24"/>
        </w:rPr>
      </w:pPr>
      <w:r w:rsidRPr="00B5091D">
        <w:rPr>
          <w:sz w:val="24"/>
        </w:rPr>
        <w:t>а) моретрясение</w:t>
      </w:r>
      <w:r w:rsidRPr="00B5091D">
        <w:rPr>
          <w:sz w:val="24"/>
        </w:rPr>
        <w:br/>
        <w:t>б) шторм</w:t>
      </w:r>
      <w:r w:rsidRPr="00B5091D">
        <w:rPr>
          <w:sz w:val="24"/>
        </w:rPr>
        <w:br/>
        <w:t>в) тайфун</w:t>
      </w:r>
      <w:r w:rsidRPr="00B5091D">
        <w:rPr>
          <w:sz w:val="24"/>
        </w:rPr>
        <w:br/>
        <w:t>г) цунами</w:t>
      </w:r>
      <w:r w:rsidRPr="00B5091D">
        <w:rPr>
          <w:sz w:val="24"/>
        </w:rPr>
        <w:br/>
        <w:t xml:space="preserve">10. </w:t>
      </w:r>
      <w:r w:rsidRPr="0081616F">
        <w:rPr>
          <w:b/>
          <w:sz w:val="24"/>
        </w:rPr>
        <w:t xml:space="preserve">К активным методам защиты от природных опасностей относится (- ятся): </w:t>
      </w:r>
    </w:p>
    <w:p w:rsidR="0039661A" w:rsidRPr="00B5091D" w:rsidRDefault="0039661A" w:rsidP="0039661A">
      <w:pPr>
        <w:pStyle w:val="a4"/>
        <w:spacing w:after="0" w:line="240" w:lineRule="auto"/>
        <w:ind w:left="0"/>
        <w:rPr>
          <w:sz w:val="24"/>
        </w:rPr>
      </w:pPr>
      <w:r w:rsidRPr="00B5091D">
        <w:rPr>
          <w:sz w:val="24"/>
        </w:rPr>
        <w:lastRenderedPageBreak/>
        <w:t>а) строительство инженерно-технических сооружений, вторжение в механизм природного явления, реконструкция природных объектов</w:t>
      </w:r>
      <w:r w:rsidRPr="00B5091D">
        <w:rPr>
          <w:sz w:val="24"/>
        </w:rPr>
        <w:br/>
        <w:t>б) прогноз опасного явления</w:t>
      </w:r>
      <w:r w:rsidRPr="00B5091D">
        <w:rPr>
          <w:sz w:val="24"/>
        </w:rPr>
        <w:br/>
        <w:t>в) оповещение населения о надвигающейся опасности</w:t>
      </w:r>
      <w:r w:rsidRPr="00B5091D">
        <w:rPr>
          <w:sz w:val="24"/>
        </w:rPr>
        <w:br/>
        <w:t>г) организация аварийно-спасательных работ</w:t>
      </w:r>
      <w:r w:rsidRPr="00B5091D">
        <w:rPr>
          <w:sz w:val="24"/>
        </w:rPr>
        <w:br/>
      </w:r>
    </w:p>
    <w:p w:rsidR="0039661A" w:rsidRPr="00B5091D" w:rsidRDefault="0039661A" w:rsidP="00C55C7E">
      <w:pPr>
        <w:pStyle w:val="a4"/>
        <w:spacing w:after="0" w:line="240" w:lineRule="auto"/>
        <w:ind w:left="0"/>
        <w:rPr>
          <w:b/>
          <w:sz w:val="24"/>
          <w:u w:val="single"/>
        </w:rPr>
      </w:pPr>
    </w:p>
    <w:p w:rsidR="00C55C7E" w:rsidRPr="00EE4854" w:rsidRDefault="00C55C7E" w:rsidP="00C55C7E">
      <w:pPr>
        <w:spacing w:after="0" w:line="240" w:lineRule="auto"/>
        <w:jc w:val="right"/>
        <w:rPr>
          <w:szCs w:val="28"/>
        </w:rPr>
      </w:pPr>
    </w:p>
    <w:p w:rsidR="00683767" w:rsidRDefault="00683767" w:rsidP="00683767">
      <w:pPr>
        <w:jc w:val="right"/>
      </w:pPr>
    </w:p>
    <w:p w:rsidR="004F5489" w:rsidRDefault="004F5489" w:rsidP="006E0DF3">
      <w:pPr>
        <w:jc w:val="center"/>
      </w:pPr>
    </w:p>
    <w:sectPr w:rsidR="004F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4B" w:rsidRDefault="0091254B" w:rsidP="00441EBE">
      <w:pPr>
        <w:spacing w:after="0" w:line="240" w:lineRule="auto"/>
      </w:pPr>
      <w:r>
        <w:separator/>
      </w:r>
    </w:p>
  </w:endnote>
  <w:endnote w:type="continuationSeparator" w:id="0">
    <w:p w:rsidR="0091254B" w:rsidRDefault="0091254B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682933">
          <w:rPr>
            <w:noProof/>
            <w:sz w:val="24"/>
          </w:rPr>
          <w:t>4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4B" w:rsidRDefault="0091254B" w:rsidP="00441EBE">
      <w:pPr>
        <w:spacing w:after="0" w:line="240" w:lineRule="auto"/>
      </w:pPr>
      <w:r>
        <w:separator/>
      </w:r>
    </w:p>
  </w:footnote>
  <w:footnote w:type="continuationSeparator" w:id="0">
    <w:p w:rsidR="0091254B" w:rsidRDefault="0091254B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4C0D"/>
    <w:multiLevelType w:val="hybridMultilevel"/>
    <w:tmpl w:val="25E6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603"/>
    <w:multiLevelType w:val="hybridMultilevel"/>
    <w:tmpl w:val="A48AD69C"/>
    <w:lvl w:ilvl="0" w:tplc="A386F64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835AF0"/>
    <w:multiLevelType w:val="hybridMultilevel"/>
    <w:tmpl w:val="4B845754"/>
    <w:lvl w:ilvl="0" w:tplc="A386F64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773B30"/>
    <w:multiLevelType w:val="hybridMultilevel"/>
    <w:tmpl w:val="BB7E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328C9"/>
    <w:multiLevelType w:val="hybridMultilevel"/>
    <w:tmpl w:val="A48AD69C"/>
    <w:lvl w:ilvl="0" w:tplc="A386F64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B40FE"/>
    <w:multiLevelType w:val="multilevel"/>
    <w:tmpl w:val="F54E4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455059B3"/>
    <w:multiLevelType w:val="hybridMultilevel"/>
    <w:tmpl w:val="CCFC9930"/>
    <w:lvl w:ilvl="0" w:tplc="71EE2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AE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CF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A4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61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2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49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6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8F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569A4"/>
    <w:multiLevelType w:val="hybridMultilevel"/>
    <w:tmpl w:val="EE7CCFA2"/>
    <w:lvl w:ilvl="0" w:tplc="04348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597523C9"/>
    <w:multiLevelType w:val="hybridMultilevel"/>
    <w:tmpl w:val="2D4A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90F56"/>
    <w:multiLevelType w:val="hybridMultilevel"/>
    <w:tmpl w:val="842C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D339B"/>
    <w:multiLevelType w:val="hybridMultilevel"/>
    <w:tmpl w:val="C2FA7F42"/>
    <w:lvl w:ilvl="0" w:tplc="F5240B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71A59"/>
    <w:multiLevelType w:val="multilevel"/>
    <w:tmpl w:val="110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EE37D6"/>
    <w:multiLevelType w:val="hybridMultilevel"/>
    <w:tmpl w:val="84460716"/>
    <w:lvl w:ilvl="0" w:tplc="3E8E4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14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2F40"/>
    <w:rsid w:val="000142E3"/>
    <w:rsid w:val="0010486C"/>
    <w:rsid w:val="00105AB6"/>
    <w:rsid w:val="001651AF"/>
    <w:rsid w:val="00182BF0"/>
    <w:rsid w:val="001D0E76"/>
    <w:rsid w:val="001F3423"/>
    <w:rsid w:val="00265211"/>
    <w:rsid w:val="00290C87"/>
    <w:rsid w:val="002B725A"/>
    <w:rsid w:val="00315AA5"/>
    <w:rsid w:val="003409FE"/>
    <w:rsid w:val="00362720"/>
    <w:rsid w:val="003657FF"/>
    <w:rsid w:val="0039661A"/>
    <w:rsid w:val="003C090F"/>
    <w:rsid w:val="003D6DF4"/>
    <w:rsid w:val="003E563D"/>
    <w:rsid w:val="00441EBE"/>
    <w:rsid w:val="004F5489"/>
    <w:rsid w:val="00511BA2"/>
    <w:rsid w:val="00546E42"/>
    <w:rsid w:val="00555C6F"/>
    <w:rsid w:val="005A3774"/>
    <w:rsid w:val="00682933"/>
    <w:rsid w:val="00683767"/>
    <w:rsid w:val="006D0B9F"/>
    <w:rsid w:val="006E0DF3"/>
    <w:rsid w:val="007457F2"/>
    <w:rsid w:val="0081549D"/>
    <w:rsid w:val="0081616F"/>
    <w:rsid w:val="0091254B"/>
    <w:rsid w:val="00914724"/>
    <w:rsid w:val="00A206E4"/>
    <w:rsid w:val="00AD388D"/>
    <w:rsid w:val="00B5091D"/>
    <w:rsid w:val="00BB4DE4"/>
    <w:rsid w:val="00C167CC"/>
    <w:rsid w:val="00C55C7E"/>
    <w:rsid w:val="00D61F06"/>
    <w:rsid w:val="00D96DA2"/>
    <w:rsid w:val="00E32A67"/>
    <w:rsid w:val="00F41AAA"/>
    <w:rsid w:val="00F436D3"/>
    <w:rsid w:val="00FA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9E8E"/>
  <w15:docId w15:val="{4AF30150-70CA-4372-BC63-FCA971C2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18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9147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18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3D6DF4"/>
  </w:style>
  <w:style w:type="character" w:customStyle="1" w:styleId="s3">
    <w:name w:val="s3"/>
    <w:basedOn w:val="a0"/>
    <w:rsid w:val="003D6DF4"/>
  </w:style>
  <w:style w:type="paragraph" w:customStyle="1" w:styleId="m0">
    <w:name w:val="m0"/>
    <w:basedOn w:val="a"/>
    <w:rsid w:val="004F548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fontstyle01">
    <w:name w:val="fontstyle01"/>
    <w:basedOn w:val="a0"/>
    <w:rsid w:val="00683767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68376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formattext">
    <w:name w:val="formattext"/>
    <w:basedOn w:val="a"/>
    <w:rsid w:val="00B5091D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2">
    <w:name w:val="Основной текст (2)"/>
    <w:basedOn w:val="a"/>
    <w:rsid w:val="00B5091D"/>
    <w:pPr>
      <w:shd w:val="clear" w:color="auto" w:fill="FFFFFF"/>
      <w:spacing w:after="0" w:line="264" w:lineRule="exact"/>
      <w:ind w:firstLine="340"/>
      <w:jc w:val="both"/>
    </w:pPr>
    <w:rPr>
      <w:rFonts w:eastAsia="Times New Roman"/>
      <w:b/>
      <w:bCs/>
      <w:sz w:val="22"/>
      <w:szCs w:val="22"/>
      <w:lang w:eastAsia="ru-RU"/>
    </w:rPr>
  </w:style>
  <w:style w:type="character" w:customStyle="1" w:styleId="9">
    <w:name w:val="Основной текст (9)_"/>
    <w:link w:val="90"/>
    <w:locked/>
    <w:rsid w:val="00B5091D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B5091D"/>
    <w:pPr>
      <w:shd w:val="clear" w:color="auto" w:fill="FFFFFF"/>
      <w:spacing w:after="120" w:line="240" w:lineRule="atLeast"/>
      <w:ind w:hanging="13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edevaea@vogu35.ru" TargetMode="External"/><Relationship Id="rId13" Type="http://schemas.openxmlformats.org/officeDocument/2006/relationships/hyperlink" Target="https://www.youtube.com/watch?v=yAT57vZRScI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lebedeva.elena@inbox.ru" TargetMode="External"/><Relationship Id="rId12" Type="http://schemas.openxmlformats.org/officeDocument/2006/relationships/hyperlink" Target="https://www.youtube.com/watch?v=mCsP54yiWf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mynWeOvhT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sb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naOEOqPdg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chs.gov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s://www.youtube.com/watch?v=oUNFysoZ4P0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Павел Чирихин</cp:lastModifiedBy>
  <cp:revision>3</cp:revision>
  <dcterms:created xsi:type="dcterms:W3CDTF">2020-10-07T07:02:00Z</dcterms:created>
  <dcterms:modified xsi:type="dcterms:W3CDTF">2020-10-07T09:03:00Z</dcterms:modified>
</cp:coreProperties>
</file>