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2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22244C" w:rsidRPr="00E04CD2" w14:paraId="4ED8DFDA" w14:textId="77777777" w:rsidTr="0022244C">
        <w:tc>
          <w:tcPr>
            <w:tcW w:w="5209" w:type="dxa"/>
          </w:tcPr>
          <w:p w14:paraId="675106E1" w14:textId="77777777" w:rsidR="0022244C" w:rsidRPr="00E04CD2" w:rsidRDefault="0022244C" w:rsidP="0022244C">
            <w:pPr>
              <w:jc w:val="center"/>
              <w:rPr>
                <w:b/>
                <w:sz w:val="24"/>
              </w:rPr>
            </w:pPr>
            <w:r w:rsidRPr="00E04CD2">
              <w:rPr>
                <w:b/>
                <w:sz w:val="24"/>
              </w:rPr>
              <w:t>Название предмета</w:t>
            </w:r>
          </w:p>
        </w:tc>
        <w:tc>
          <w:tcPr>
            <w:tcW w:w="4136" w:type="dxa"/>
          </w:tcPr>
          <w:p w14:paraId="2A81C114" w14:textId="77777777" w:rsidR="0022244C" w:rsidRPr="00E04CD2" w:rsidRDefault="0022244C" w:rsidP="0022244C">
            <w:pPr>
              <w:jc w:val="center"/>
              <w:rPr>
                <w:b/>
                <w:sz w:val="24"/>
              </w:rPr>
            </w:pPr>
          </w:p>
        </w:tc>
      </w:tr>
      <w:tr w:rsidR="0022244C" w:rsidRPr="00E04CD2" w14:paraId="296715E8" w14:textId="77777777" w:rsidTr="0022244C">
        <w:tc>
          <w:tcPr>
            <w:tcW w:w="5209" w:type="dxa"/>
          </w:tcPr>
          <w:p w14:paraId="711081E3" w14:textId="77777777" w:rsidR="0022244C" w:rsidRPr="00E04CD2" w:rsidRDefault="0022244C" w:rsidP="0022244C">
            <w:pPr>
              <w:jc w:val="both"/>
              <w:rPr>
                <w:sz w:val="24"/>
              </w:rPr>
            </w:pPr>
          </w:p>
        </w:tc>
        <w:tc>
          <w:tcPr>
            <w:tcW w:w="4136" w:type="dxa"/>
          </w:tcPr>
          <w:p w14:paraId="2153DD8C" w14:textId="77777777" w:rsidR="0022244C" w:rsidRPr="00E04CD2" w:rsidRDefault="0022244C" w:rsidP="0022244C">
            <w:pPr>
              <w:jc w:val="both"/>
              <w:rPr>
                <w:sz w:val="24"/>
              </w:rPr>
            </w:pPr>
            <w:r w:rsidRPr="00E04CD2">
              <w:rPr>
                <w:sz w:val="24"/>
              </w:rPr>
              <w:t>Сектоведение</w:t>
            </w:r>
          </w:p>
        </w:tc>
      </w:tr>
      <w:tr w:rsidR="0022244C" w:rsidRPr="00E04CD2" w14:paraId="3BED1316" w14:textId="77777777" w:rsidTr="0022244C">
        <w:tc>
          <w:tcPr>
            <w:tcW w:w="5209" w:type="dxa"/>
          </w:tcPr>
          <w:p w14:paraId="72C03B25" w14:textId="77777777" w:rsidR="0022244C" w:rsidRPr="00E04CD2" w:rsidRDefault="0022244C" w:rsidP="0022244C">
            <w:pPr>
              <w:jc w:val="center"/>
              <w:rPr>
                <w:b/>
                <w:sz w:val="24"/>
              </w:rPr>
            </w:pPr>
            <w:r w:rsidRPr="00E04CD2">
              <w:rPr>
                <w:b/>
                <w:sz w:val="24"/>
              </w:rPr>
              <w:t>ФИО преподавателя</w:t>
            </w:r>
          </w:p>
        </w:tc>
        <w:tc>
          <w:tcPr>
            <w:tcW w:w="4136" w:type="dxa"/>
          </w:tcPr>
          <w:p w14:paraId="53AA00C9" w14:textId="77777777" w:rsidR="0022244C" w:rsidRPr="00E04CD2" w:rsidRDefault="0022244C" w:rsidP="0022244C">
            <w:pPr>
              <w:jc w:val="center"/>
              <w:rPr>
                <w:b/>
                <w:sz w:val="24"/>
              </w:rPr>
            </w:pPr>
          </w:p>
        </w:tc>
      </w:tr>
      <w:tr w:rsidR="0022244C" w:rsidRPr="00E04CD2" w14:paraId="13E39EDE" w14:textId="77777777" w:rsidTr="0022244C">
        <w:tc>
          <w:tcPr>
            <w:tcW w:w="5209" w:type="dxa"/>
          </w:tcPr>
          <w:p w14:paraId="1101F455" w14:textId="77777777" w:rsidR="0022244C" w:rsidRPr="00E04CD2" w:rsidRDefault="0022244C" w:rsidP="0022244C">
            <w:pPr>
              <w:jc w:val="both"/>
              <w:rPr>
                <w:sz w:val="24"/>
              </w:rPr>
            </w:pPr>
          </w:p>
        </w:tc>
        <w:tc>
          <w:tcPr>
            <w:tcW w:w="4136" w:type="dxa"/>
          </w:tcPr>
          <w:p w14:paraId="13072358" w14:textId="77777777" w:rsidR="0022244C" w:rsidRPr="00E04CD2" w:rsidRDefault="0022244C" w:rsidP="0022244C">
            <w:pPr>
              <w:jc w:val="both"/>
              <w:rPr>
                <w:sz w:val="24"/>
              </w:rPr>
            </w:pPr>
            <w:r w:rsidRPr="00E04CD2">
              <w:rPr>
                <w:sz w:val="24"/>
              </w:rPr>
              <w:t>Левчук Надежа Сергеевна</w:t>
            </w:r>
          </w:p>
        </w:tc>
      </w:tr>
      <w:tr w:rsidR="0022244C" w:rsidRPr="00E04CD2" w14:paraId="70D4CBCA" w14:textId="77777777" w:rsidTr="0022244C">
        <w:tc>
          <w:tcPr>
            <w:tcW w:w="5209" w:type="dxa"/>
          </w:tcPr>
          <w:p w14:paraId="1E527175" w14:textId="77777777" w:rsidR="0022244C" w:rsidRPr="00E04CD2" w:rsidRDefault="0022244C" w:rsidP="0022244C">
            <w:pPr>
              <w:jc w:val="center"/>
              <w:rPr>
                <w:b/>
                <w:sz w:val="24"/>
              </w:rPr>
            </w:pPr>
            <w:r w:rsidRPr="00E04CD2">
              <w:rPr>
                <w:b/>
                <w:sz w:val="24"/>
              </w:rPr>
              <w:t>Электронная почта преподавателя</w:t>
            </w:r>
          </w:p>
        </w:tc>
        <w:tc>
          <w:tcPr>
            <w:tcW w:w="4136" w:type="dxa"/>
          </w:tcPr>
          <w:p w14:paraId="5BD761EE" w14:textId="77777777" w:rsidR="0022244C" w:rsidRPr="00E04CD2" w:rsidRDefault="0022244C" w:rsidP="0022244C">
            <w:pPr>
              <w:jc w:val="center"/>
              <w:rPr>
                <w:b/>
                <w:sz w:val="24"/>
              </w:rPr>
            </w:pPr>
          </w:p>
        </w:tc>
      </w:tr>
      <w:tr w:rsidR="0022244C" w:rsidRPr="00E04CD2" w14:paraId="7D91C63B" w14:textId="77777777" w:rsidTr="0022244C">
        <w:tc>
          <w:tcPr>
            <w:tcW w:w="5209" w:type="dxa"/>
          </w:tcPr>
          <w:p w14:paraId="2E9AE68A" w14:textId="77777777" w:rsidR="0022244C" w:rsidRPr="00E04CD2" w:rsidRDefault="0022244C" w:rsidP="0022244C">
            <w:pPr>
              <w:rPr>
                <w:sz w:val="24"/>
              </w:rPr>
            </w:pPr>
            <w:bookmarkStart w:id="0" w:name="_Hlk53763814"/>
          </w:p>
        </w:tc>
        <w:tc>
          <w:tcPr>
            <w:tcW w:w="4136" w:type="dxa"/>
          </w:tcPr>
          <w:p w14:paraId="078B142D" w14:textId="77777777" w:rsidR="0022244C" w:rsidRPr="00E04CD2" w:rsidRDefault="0022244C" w:rsidP="0022244C">
            <w:pPr>
              <w:rPr>
                <w:sz w:val="24"/>
              </w:rPr>
            </w:pPr>
            <w:r w:rsidRPr="00E04CD2">
              <w:rPr>
                <w:rFonts w:eastAsia="Calibri"/>
                <w:sz w:val="24"/>
              </w:rPr>
              <w:t>nadezhda.levchuk.15@yandex.ru</w:t>
            </w:r>
          </w:p>
        </w:tc>
      </w:tr>
      <w:bookmarkEnd w:id="0"/>
    </w:tbl>
    <w:p w14:paraId="55F10F05" w14:textId="77777777" w:rsidR="00194972" w:rsidRPr="00E04CD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</w:p>
    <w:p w14:paraId="01135990" w14:textId="77777777" w:rsidR="006E0DF3" w:rsidRPr="00E04CD2" w:rsidRDefault="00E3764E" w:rsidP="00E3764E">
      <w:pPr>
        <w:jc w:val="center"/>
        <w:rPr>
          <w:b/>
          <w:sz w:val="24"/>
        </w:rPr>
      </w:pPr>
      <w:r w:rsidRPr="00E04CD2">
        <w:rPr>
          <w:b/>
          <w:sz w:val="24"/>
        </w:rPr>
        <w:t>Форма аттестации</w:t>
      </w:r>
    </w:p>
    <w:p w14:paraId="163F755A" w14:textId="77777777" w:rsidR="00E3764E" w:rsidRPr="00E04CD2" w:rsidRDefault="00E3764E" w:rsidP="00E3764E">
      <w:pPr>
        <w:jc w:val="center"/>
        <w:rPr>
          <w:sz w:val="24"/>
        </w:rPr>
      </w:pPr>
      <w:r w:rsidRPr="00E04CD2">
        <w:rPr>
          <w:sz w:val="24"/>
        </w:rPr>
        <w:t>Дифференцированный зачет</w:t>
      </w:r>
    </w:p>
    <w:p w14:paraId="41441745" w14:textId="6D0F98C1" w:rsidR="000142E3" w:rsidRPr="00E04CD2" w:rsidRDefault="00443362" w:rsidP="00443362">
      <w:pPr>
        <w:jc w:val="center"/>
        <w:rPr>
          <w:b/>
          <w:bCs/>
          <w:sz w:val="24"/>
          <w:u w:val="single"/>
        </w:rPr>
      </w:pPr>
      <w:r w:rsidRPr="00E04CD2">
        <w:rPr>
          <w:b/>
          <w:bCs/>
          <w:sz w:val="24"/>
          <w:u w:val="single"/>
        </w:rPr>
        <w:t>Задание</w:t>
      </w:r>
    </w:p>
    <w:p w14:paraId="7D6E9885" w14:textId="53B9796A" w:rsidR="004350CE" w:rsidRPr="00E04CD2" w:rsidRDefault="00623F8B" w:rsidP="0022244C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Решение теста по курсу «Сектоведение»</w:t>
      </w:r>
    </w:p>
    <w:p w14:paraId="5D1F38DF" w14:textId="77777777" w:rsidR="0022244C" w:rsidRDefault="0022244C" w:rsidP="00623F8B">
      <w:pPr>
        <w:widowControl w:val="0"/>
        <w:suppressAutoHyphens/>
        <w:spacing w:after="120" w:line="240" w:lineRule="auto"/>
        <w:jc w:val="center"/>
        <w:rPr>
          <w:rFonts w:eastAsia="SimSun"/>
          <w:b/>
          <w:kern w:val="1"/>
          <w:sz w:val="24"/>
          <w:lang w:eastAsia="zh-CN" w:bidi="hi-IN"/>
        </w:rPr>
      </w:pPr>
    </w:p>
    <w:p w14:paraId="5FE05781" w14:textId="503A06AF" w:rsidR="00623F8B" w:rsidRPr="00623F8B" w:rsidRDefault="00623F8B" w:rsidP="00623F8B">
      <w:pPr>
        <w:widowControl w:val="0"/>
        <w:suppressAutoHyphens/>
        <w:spacing w:after="120" w:line="240" w:lineRule="auto"/>
        <w:jc w:val="center"/>
        <w:rPr>
          <w:rFonts w:eastAsia="SimSun"/>
          <w:b/>
          <w:kern w:val="1"/>
          <w:sz w:val="24"/>
          <w:lang w:eastAsia="zh-CN" w:bidi="hi-IN"/>
        </w:rPr>
      </w:pPr>
      <w:r w:rsidRPr="00623F8B">
        <w:rPr>
          <w:rFonts w:eastAsia="SimSun"/>
          <w:b/>
          <w:kern w:val="1"/>
          <w:sz w:val="24"/>
          <w:lang w:eastAsia="zh-CN" w:bidi="hi-IN"/>
        </w:rPr>
        <w:t>Контрольные вопросы для самопроверки</w:t>
      </w:r>
    </w:p>
    <w:p w14:paraId="3C89CBF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Что изучает сектоведение как дисциплина в системе духовного образования Православной Церкви?</w:t>
      </w:r>
    </w:p>
    <w:p w14:paraId="0D620C3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методы изучения сект используются в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сектоведении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 В чем их суть?</w:t>
      </w:r>
    </w:p>
    <w:p w14:paraId="057A37E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Каким принципам надлежит следовать при изучении сект?</w:t>
      </w:r>
    </w:p>
    <w:p w14:paraId="3CC0323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факторы способствовали созданию самостоятельных кафедр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сектоведения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в системе духовного образования?</w:t>
      </w:r>
    </w:p>
    <w:p w14:paraId="3452A3B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существуют версии происхождения слова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(</w:t>
      </w:r>
      <w:proofErr w:type="spellStart"/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secta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)?</w:t>
      </w:r>
    </w:p>
    <w:p w14:paraId="615FB7D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каком значении слово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употреблялось в классической латыни и христианскими апологетами? </w:t>
      </w:r>
    </w:p>
    <w:p w14:paraId="301C7F7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каком значении слово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употребляется в Вульгате и в трудах западных церковных писателей, написанных до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XVI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в.?</w:t>
      </w:r>
    </w:p>
    <w:p w14:paraId="505288D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Почему слово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ересь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получило более широкое распространение в западной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противоеретической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литературе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I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– XVI, в., чем слово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? </w:t>
      </w:r>
    </w:p>
    <w:p w14:paraId="09596C9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Что подразумевали католики под словом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 период до Второго Ватиканского собора?</w:t>
      </w:r>
    </w:p>
    <w:p w14:paraId="46A6A7D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Какое влияние оказал Второй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Ватиканский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собор на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антисектантскую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миссию католиков?</w:t>
      </w:r>
    </w:p>
    <w:p w14:paraId="02814FD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причины появления католического документа «Секты или новые религиозные движения»?</w:t>
      </w:r>
    </w:p>
    <w:p w14:paraId="35E11DE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Дайте краткую характеристику католического документа «Секты или новые религиозные движения»?</w:t>
      </w:r>
    </w:p>
    <w:p w14:paraId="1844501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причины появления документа «Христос несет живую воду»?</w:t>
      </w:r>
    </w:p>
    <w:p w14:paraId="0FC0EC1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Дайте краткую характеристику документа «Христос несет живую воду»?</w:t>
      </w:r>
    </w:p>
    <w:p w14:paraId="772E7D4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объясняется процесс попадания людей в секты в документах «Секты или новые религиозные движения» и «Христос несет живую воду»?</w:t>
      </w:r>
    </w:p>
    <w:p w14:paraId="4D8A0DB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Почему католическая организация «Опус Деи» с точки зрения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антикультового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движения представляет собою культ?</w:t>
      </w:r>
    </w:p>
    <w:p w14:paraId="443C695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термины используются в современном католичестве для обозначения противостоящих ему религиозных групп?</w:t>
      </w:r>
    </w:p>
    <w:p w14:paraId="5CA1015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Какую эволюцию претерпело протестантское представление о критериях сектантства от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М.Лютера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до Э.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Трельча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27BE752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каком значении используется в протестантизме слово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культ</w:t>
      </w:r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50A1124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Какой смысл вкладывал П.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Тиллих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в понятие религия?</w:t>
      </w:r>
    </w:p>
    <w:p w14:paraId="4E467DE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причины попадания людей в культы с точки зрения протестантского богословия?</w:t>
      </w:r>
    </w:p>
    <w:p w14:paraId="0159513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заключается суть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типологизации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«церковь–секта» М. Вебера и Э.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Трёльча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5A8DE20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Какой вклад в разработку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типологизации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религиозных групп внес Р.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Нибур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? </w:t>
      </w:r>
    </w:p>
    <w:p w14:paraId="10251D1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lastRenderedPageBreak/>
        <w:t xml:space="preserve">Какое значение имеет термин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культ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 религиоведении? </w:t>
      </w:r>
    </w:p>
    <w:p w14:paraId="7AD97B3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Почему светские ученые избегают терминов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и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культ</w:t>
      </w:r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04586C2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причины появления правозащитного направления в современном российском религиоведении?</w:t>
      </w:r>
    </w:p>
    <w:p w14:paraId="4F3A148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Когда возникло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антикультовое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движение?</w:t>
      </w:r>
    </w:p>
    <w:p w14:paraId="023211E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Чем отличается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антикультовое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движение от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противокультового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55E6823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Кто стоял у истоков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антикультового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движения?</w:t>
      </w:r>
    </w:p>
    <w:p w14:paraId="071F79D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суть идеологии и практики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депрограммирования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5D92EEF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Кто впервые использовал термин «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промывание мозгов</w:t>
      </w:r>
      <w:r w:rsidRPr="00623F8B">
        <w:rPr>
          <w:rFonts w:eastAsia="SimSun" w:cs="Mangal"/>
          <w:kern w:val="1"/>
          <w:sz w:val="24"/>
          <w:lang w:eastAsia="zh-CN" w:bidi="hi-IN"/>
        </w:rPr>
        <w:t>» и применительно к какой ситуации?</w:t>
      </w:r>
    </w:p>
    <w:p w14:paraId="68E7931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заключается концепция «реформирования мышления» Р.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Лифтона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1701B24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Какое влияние оказали взгляды Э. Эриксона на Р.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Лифтона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3720B24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Охарактеризуйте деятельность М.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Сингер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.</w:t>
      </w:r>
    </w:p>
    <w:p w14:paraId="7C64CE0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Какое определение культа разработал С.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Хассен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4241844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суть концепции «контроля над сознанием» С.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Хассена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667CF44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Какое влияние оказали взгляды Л.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Фестингера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на С.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Хассена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62B543F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заключается суть технологии консультирования по выведению из культа С.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Хассена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5EFDC06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По каким признакам можно судить об использовании технологии «контроля над сознанием» согласно С.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Хассену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? </w:t>
      </w:r>
    </w:p>
    <w:p w14:paraId="47CA656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относятся светские религиоведы и социологи религии к теории «промывания мозгов»?</w:t>
      </w:r>
    </w:p>
    <w:p w14:paraId="3AA0757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Когда термин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появился в русском богословии?</w:t>
      </w:r>
    </w:p>
    <w:p w14:paraId="38C7ECD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Почему русские миссионеры относились критически к термину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68D4CE7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Что способствовало уяснению содержания термина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 русском богословии на рубеже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XIX</w:t>
      </w:r>
      <w:r w:rsidRPr="00623F8B">
        <w:rPr>
          <w:rFonts w:eastAsia="SimSun" w:cs="Mangal"/>
          <w:kern w:val="1"/>
          <w:sz w:val="24"/>
          <w:lang w:eastAsia="zh-CN" w:bidi="hi-IN"/>
        </w:rPr>
        <w:t>–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XX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вв.?</w:t>
      </w:r>
    </w:p>
    <w:p w14:paraId="4700879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вопросы по сектантству призван был решить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VI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Отдел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Предсоборного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Присутствия?</w:t>
      </w:r>
    </w:p>
    <w:p w14:paraId="7A5E6AB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каком значении использовался термин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участниками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VI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Отдела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Предсоборного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Присутствия?</w:t>
      </w:r>
    </w:p>
    <w:p w14:paraId="1330FDE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каком значении использовался термин </w:t>
      </w:r>
      <w:r w:rsidRPr="00623F8B">
        <w:rPr>
          <w:rFonts w:eastAsia="SimSun" w:cs="Mangal"/>
          <w:i/>
          <w:iCs/>
          <w:kern w:val="1"/>
          <w:sz w:val="24"/>
          <w:lang w:eastAsia="zh-CN" w:bidi="hi-IN"/>
        </w:rPr>
        <w:t>секта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 документах Святейшего Синода Православной Греко–Российской Церкви и в государственных законах Российской империи?</w:t>
      </w:r>
    </w:p>
    <w:p w14:paraId="5989072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обстоятельства обусловили принятие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антисектантских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документов на Соборах РПЗЦ?</w:t>
      </w:r>
    </w:p>
    <w:p w14:paraId="78E3DED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Каково содержание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антисектантских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документов РПЗЦ?</w:t>
      </w:r>
    </w:p>
    <w:p w14:paraId="58E809F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антисектантские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документы были приняты на Соборах РПЦ и каково их содержание?</w:t>
      </w:r>
      <w:bookmarkStart w:id="1" w:name="_Toc341312322"/>
      <w:bookmarkStart w:id="2" w:name="_Toc341312448"/>
    </w:p>
    <w:p w14:paraId="58D2FCF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обстоятельства появления теории тоталитарных сект в России?</w:t>
      </w:r>
      <w:bookmarkEnd w:id="1"/>
      <w:bookmarkEnd w:id="2"/>
    </w:p>
    <w:p w14:paraId="313F0DA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Укажите критерии тоталитарных сект.</w:t>
      </w:r>
    </w:p>
    <w:p w14:paraId="5AFAD66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Каковы признаки тоталитарных сект и признаки сект в святоотеческом богословии? Чем они отличаются? </w:t>
      </w:r>
      <w:bookmarkStart w:id="3" w:name="_Toc341312325"/>
      <w:bookmarkStart w:id="4" w:name="_Toc341312451"/>
    </w:p>
    <w:p w14:paraId="63FFB2A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Насколько адекватно теория тоталитарного сектантства описывает изучаемый ею предмет?</w:t>
      </w:r>
      <w:bookmarkEnd w:id="3"/>
      <w:bookmarkEnd w:id="4"/>
    </w:p>
    <w:p w14:paraId="6375F2A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признаки сектантства использованы в систематизации ересей в святоотеческой литературе?</w:t>
      </w:r>
    </w:p>
    <w:p w14:paraId="3EEAFB2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систематизации ересей существуют в святоотеческой литературе?</w:t>
      </w:r>
    </w:p>
    <w:p w14:paraId="57B13AF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существуют чины приема сектантов в Церковь?</w:t>
      </w:r>
    </w:p>
    <w:p w14:paraId="452FF9F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От чего зависит чин приема сектанта в Церковь?</w:t>
      </w:r>
    </w:p>
    <w:p w14:paraId="5C9613B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Каковы внешние факторы, оказавшие влияние на развитие сектантства в России?             </w:t>
      </w:r>
    </w:p>
    <w:p w14:paraId="047FEF5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социально–экономические и политические факторы оказали влияние на распространение сектантства в России?</w:t>
      </w:r>
    </w:p>
    <w:p w14:paraId="3B0C85A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lastRenderedPageBreak/>
        <w:t>В чем привлекательность сектантства для потенциальных адептов?</w:t>
      </w:r>
    </w:p>
    <w:p w14:paraId="6A6F932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духовно–нравственных причин сектантства?</w:t>
      </w:r>
    </w:p>
    <w:p w14:paraId="556E4B2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хлыстов,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034662F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скопцов,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3E4FC6B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духоборов,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1586652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молокан,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5FE31C0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иоаннитов,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26B7EFD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Перечислите основные положения вероучения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малеванцев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797A0CF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иеговистов–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ильинцев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5A510A9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Перечислите основные положения вероучения толстовцев,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72113EF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 сектанты в России конца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XVIII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– начала </w:t>
      </w:r>
      <w:r w:rsidRPr="00623F8B">
        <w:rPr>
          <w:rFonts w:eastAsia="SimSun" w:cs="Mangal"/>
          <w:kern w:val="1"/>
          <w:sz w:val="24"/>
          <w:lang w:val="en-US" w:eastAsia="zh-CN" w:bidi="hi-IN"/>
        </w:rPr>
        <w:t>XX</w:t>
      </w:r>
      <w:r w:rsidRPr="00623F8B">
        <w:rPr>
          <w:rFonts w:eastAsia="SimSun" w:cs="Mangal"/>
          <w:kern w:val="1"/>
          <w:sz w:val="24"/>
          <w:lang w:eastAsia="zh-CN" w:bidi="hi-IN"/>
        </w:rPr>
        <w:t xml:space="preserve"> в. относились к браку и семье, к светской власти, к Православной Церкви? </w:t>
      </w:r>
    </w:p>
    <w:p w14:paraId="1AA9755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заключалась специфика правового регулирования деятельности сект в России до 1905 г?</w:t>
      </w:r>
    </w:p>
    <w:p w14:paraId="7206EB0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принципы правового регулирования деятельности религиозных организаций в современной России?</w:t>
      </w:r>
    </w:p>
    <w:p w14:paraId="0E748C9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анабаптизма?</w:t>
      </w:r>
    </w:p>
    <w:p w14:paraId="28427DA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факторы повлияли на учение анабаптистов?</w:t>
      </w:r>
    </w:p>
    <w:p w14:paraId="19DB791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специфика германского и швейцарского анабаптизма?</w:t>
      </w:r>
    </w:p>
    <w:p w14:paraId="13C11FC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Когда и при каких обстоятельствах возникло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меннонитство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72ECE68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Перечислите основные положения вероучения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меннонитства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и укажите в чем суть их заблуждений? </w:t>
      </w:r>
    </w:p>
    <w:p w14:paraId="05542BE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факторы содействовали появлению баптизма?</w:t>
      </w:r>
    </w:p>
    <w:p w14:paraId="0924D73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Чем отличаются общие баптисты от частных?</w:t>
      </w:r>
    </w:p>
    <w:p w14:paraId="65614FD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Какими путями баптизм проник в Россию?</w:t>
      </w:r>
    </w:p>
    <w:p w14:paraId="613FE1E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Назовите основные положения вероучения баптистов.</w:t>
      </w:r>
    </w:p>
    <w:p w14:paraId="6ACA917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учении о Писании как единственном источнике богословия?</w:t>
      </w:r>
    </w:p>
    <w:p w14:paraId="783A882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lastRenderedPageBreak/>
        <w:t>Почему баптизм отвергает Предание?</w:t>
      </w:r>
    </w:p>
    <w:p w14:paraId="7886DE0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элементы Предания используют баптисты в своем учении и в религиозной жизни?</w:t>
      </w:r>
    </w:p>
    <w:p w14:paraId="69003E2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учения баптистов о природе благодати и в чем его отличие от православного учения?</w:t>
      </w:r>
    </w:p>
    <w:p w14:paraId="495D645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Чем отличается баптистская сотериология от православной?</w:t>
      </w:r>
    </w:p>
    <w:p w14:paraId="1EE029D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ошибочность баптистского представления о Церкви?</w:t>
      </w:r>
    </w:p>
    <w:p w14:paraId="18B1DFB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заключается ошибочность баптисткой эсхатологии?</w:t>
      </w:r>
    </w:p>
    <w:p w14:paraId="7AE05BA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Какую роль играет обряд в баптизме?</w:t>
      </w:r>
    </w:p>
    <w:p w14:paraId="0C29E0C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таинстве Крещения?</w:t>
      </w:r>
    </w:p>
    <w:p w14:paraId="3DA0FF8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крещении младенцев?</w:t>
      </w:r>
    </w:p>
    <w:p w14:paraId="64785BC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таинстве Миропомазания?</w:t>
      </w:r>
    </w:p>
    <w:p w14:paraId="7864AFE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таинстве Покаяния?</w:t>
      </w:r>
    </w:p>
    <w:p w14:paraId="49BE663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таинстве Евхаристии?</w:t>
      </w:r>
    </w:p>
    <w:p w14:paraId="28638E7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таинстве Священства?</w:t>
      </w:r>
    </w:p>
    <w:p w14:paraId="0E5D403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таинстве Елеосвящения?</w:t>
      </w:r>
    </w:p>
    <w:p w14:paraId="2A74BD9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почитании Богоматери?</w:t>
      </w:r>
    </w:p>
    <w:p w14:paraId="5B9B2F1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почитании ангелов и святых?</w:t>
      </w:r>
    </w:p>
    <w:p w14:paraId="6B6B47C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почитании икон?</w:t>
      </w:r>
    </w:p>
    <w:p w14:paraId="0DAD416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молитве за усопших?</w:t>
      </w:r>
    </w:p>
    <w:p w14:paraId="4AB321E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заблуждений баптистов в отношении к православному учению о почитании Креста?</w:t>
      </w:r>
    </w:p>
    <w:p w14:paraId="55285CB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Какие факторы, содействовали появлению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адвентизма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и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адвентизма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седьмого дня? </w:t>
      </w:r>
    </w:p>
    <w:p w14:paraId="087951A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Изложите историю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адвентизма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.</w:t>
      </w:r>
    </w:p>
    <w:p w14:paraId="313EAC4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Укажите общие положения в вероучении баптистов и адвентистов, и их отличия.</w:t>
      </w:r>
    </w:p>
    <w:p w14:paraId="4C64824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ошибочность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адвентистского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учения о двух законах?</w:t>
      </w:r>
    </w:p>
    <w:p w14:paraId="46E7A1A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ошибочность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адвентистского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учения о почитании субботы?</w:t>
      </w:r>
    </w:p>
    <w:p w14:paraId="3F309FA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ошибочность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адвентистского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учения о человеке?</w:t>
      </w:r>
    </w:p>
    <w:p w14:paraId="47691D9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ошибочность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адвентистского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учения о Первосвященническом служении Христа?</w:t>
      </w:r>
    </w:p>
    <w:p w14:paraId="26A1CB0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ошибочность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адвентистской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эсхатологии?</w:t>
      </w:r>
    </w:p>
    <w:p w14:paraId="27F5BD5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суть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адвентистского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учения о здоровом образе жизни.</w:t>
      </w:r>
    </w:p>
    <w:p w14:paraId="196D22C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обстоятельства оказали влияние на формирование мировоззрения основателя Общества сторожевой башни Рассела Ч.Т.?</w:t>
      </w:r>
    </w:p>
    <w:p w14:paraId="0ADCB97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Изложите историю «Свидетелей Иеговы». Сделайте обзор деятельности всех президентов «Свидетелей Иеговы».</w:t>
      </w:r>
    </w:p>
    <w:p w14:paraId="50C2C28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заключается особенность представления «Свидетелей Иеговы» о Боге, об Иисусе Христе и Святом Духе? Укажите на внутренние противоречия в их доктрине.</w:t>
      </w:r>
    </w:p>
    <w:p w14:paraId="5AAE4BE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Каковы особенности доктрины «Свидетелей Иеговы» об имени Божием? </w:t>
      </w:r>
    </w:p>
    <w:p w14:paraId="6BA39F7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антропологии «Свидетелей Иеговы»? </w:t>
      </w:r>
    </w:p>
    <w:p w14:paraId="7F2A307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Укажите специфические черты учения «Свидетелей Иеговы» о спасении. </w:t>
      </w:r>
    </w:p>
    <w:p w14:paraId="1092059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эсхатологии «Свидетелей Иеговы»? </w:t>
      </w:r>
    </w:p>
    <w:p w14:paraId="4CED734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Перечислите обряды «Свидетелей Иеговы» и дайте им краткую характеристику. </w:t>
      </w:r>
    </w:p>
    <w:p w14:paraId="4C6B790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lastRenderedPageBreak/>
        <w:t>Сделайте обзор отношения «Свидетелей Иеговы» к православному учению о Таинствах, почитании Богоматери, ангелов, святых, Креста, мощей и поста.</w:t>
      </w:r>
    </w:p>
    <w:p w14:paraId="520FCBE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Каковы исторические и религиозные корни пятидесятнического и харизматического движения?</w:t>
      </w:r>
    </w:p>
    <w:p w14:paraId="430E312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суть концепции «трех волн Святого Духа»?</w:t>
      </w:r>
    </w:p>
    <w:p w14:paraId="127FEBD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заключается учение пятидесятников о крещении Духом Святым. </w:t>
      </w:r>
    </w:p>
    <w:p w14:paraId="5087BF6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Каковы, по мнению пятидесятников, условия крещения Святым Духом? В чем проявляются дары Святого Духа в верующем? </w:t>
      </w:r>
    </w:p>
    <w:p w14:paraId="02C65E3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харизматической доктрины «теология процветания»? </w:t>
      </w:r>
    </w:p>
    <w:p w14:paraId="0F17F86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несостоятельность пятидесятнического учения о крещении Святым Духом?</w:t>
      </w:r>
    </w:p>
    <w:p w14:paraId="25A184A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доктрины «Церкви Христа» о наставничестве или ученичестве? </w:t>
      </w:r>
    </w:p>
    <w:p w14:paraId="4069CC9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Почему доктрина о наставничестве неприемлема для протестантских конфессий? Ее слабые стороны с точки зрения православного богословия.</w:t>
      </w:r>
    </w:p>
    <w:p w14:paraId="35DB586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суть учения секты «</w:t>
      </w:r>
      <w:proofErr w:type="spellStart"/>
      <w:r w:rsidRPr="00623F8B">
        <w:rPr>
          <w:rFonts w:eastAsia="Times New Roman"/>
          <w:sz w:val="24"/>
          <w:lang w:eastAsia="ru-RU"/>
        </w:rPr>
        <w:t>Новоапостольская</w:t>
      </w:r>
      <w:proofErr w:type="spellEnd"/>
      <w:r w:rsidRPr="00623F8B">
        <w:rPr>
          <w:rFonts w:eastAsia="Times New Roman"/>
          <w:sz w:val="24"/>
          <w:lang w:eastAsia="ru-RU"/>
        </w:rPr>
        <w:t xml:space="preserve"> церковь» о роли и назначении института апостольства? </w:t>
      </w:r>
    </w:p>
    <w:p w14:paraId="3ADA8E0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Возможно ли восстановление института апостолов, как об этом учит «</w:t>
      </w:r>
      <w:proofErr w:type="spellStart"/>
      <w:r w:rsidRPr="00623F8B">
        <w:rPr>
          <w:rFonts w:eastAsia="Times New Roman"/>
          <w:sz w:val="24"/>
          <w:lang w:eastAsia="ru-RU"/>
        </w:rPr>
        <w:t>Новоапостольская</w:t>
      </w:r>
      <w:proofErr w:type="spellEnd"/>
      <w:r w:rsidRPr="00623F8B">
        <w:rPr>
          <w:rFonts w:eastAsia="Times New Roman"/>
          <w:sz w:val="24"/>
          <w:lang w:eastAsia="ru-RU"/>
        </w:rPr>
        <w:t xml:space="preserve"> церковь»?</w:t>
      </w:r>
    </w:p>
    <w:p w14:paraId="6D8787F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Чем отличается </w:t>
      </w:r>
      <w:proofErr w:type="spellStart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новоапостольское</w:t>
      </w:r>
      <w:proofErr w:type="spellEnd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 представление о таинствах от православного?</w:t>
      </w:r>
    </w:p>
    <w:p w14:paraId="0379193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заблуждений </w:t>
      </w:r>
      <w:proofErr w:type="spellStart"/>
      <w:r w:rsidRPr="00623F8B">
        <w:rPr>
          <w:rFonts w:eastAsia="Times New Roman"/>
          <w:sz w:val="24"/>
          <w:lang w:eastAsia="ru-RU"/>
        </w:rPr>
        <w:t>новоапостольского</w:t>
      </w:r>
      <w:proofErr w:type="spellEnd"/>
      <w:r w:rsidRPr="00623F8B">
        <w:rPr>
          <w:rFonts w:eastAsia="Times New Roman"/>
          <w:sz w:val="24"/>
          <w:lang w:eastAsia="ru-RU"/>
        </w:rPr>
        <w:t xml:space="preserve"> учения о таинствах для умерших? Существовала ли подобная практика в Древней Церкви?</w:t>
      </w:r>
    </w:p>
    <w:p w14:paraId="57C9ACF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доктрины «Поместной церкви» о «сыром Боге»? </w:t>
      </w:r>
    </w:p>
    <w:p w14:paraId="6EFCA8D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Почему с точки зрения православного богословия неприемлем </w:t>
      </w:r>
      <w:proofErr w:type="spellStart"/>
      <w:r w:rsidRPr="00623F8B">
        <w:rPr>
          <w:rFonts w:eastAsia="Times New Roman"/>
          <w:sz w:val="24"/>
          <w:lang w:eastAsia="ru-RU"/>
        </w:rPr>
        <w:t>модализм</w:t>
      </w:r>
      <w:proofErr w:type="spellEnd"/>
      <w:r w:rsidRPr="00623F8B">
        <w:rPr>
          <w:rFonts w:eastAsia="Times New Roman"/>
          <w:sz w:val="24"/>
          <w:lang w:eastAsia="ru-RU"/>
        </w:rPr>
        <w:t xml:space="preserve"> «Поместной церкви»?</w:t>
      </w:r>
    </w:p>
    <w:p w14:paraId="6DE518C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религиозные и культурно–исторические условия обусловили становление мировоззрения основателя «Церкви объединения» Сан Мен Муна? Изложите раннюю историю «Церкви объединения».</w:t>
      </w:r>
    </w:p>
    <w:p w14:paraId="08F4E68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Сделайте обзор основных положений </w:t>
      </w:r>
      <w:proofErr w:type="spellStart"/>
      <w:r w:rsidRPr="00623F8B">
        <w:rPr>
          <w:rFonts w:eastAsia="Times New Roman"/>
          <w:sz w:val="24"/>
          <w:lang w:eastAsia="ru-RU"/>
        </w:rPr>
        <w:t>мунизма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 боге и сравните их с православным учением о Святой Троице.</w:t>
      </w:r>
    </w:p>
    <w:p w14:paraId="363BDD1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концепции </w:t>
      </w:r>
      <w:proofErr w:type="spellStart"/>
      <w:r w:rsidRPr="00623F8B">
        <w:rPr>
          <w:rFonts w:eastAsia="Times New Roman"/>
          <w:sz w:val="24"/>
          <w:lang w:eastAsia="ru-RU"/>
        </w:rPr>
        <w:t>мунизма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об идеале творения? </w:t>
      </w:r>
    </w:p>
    <w:p w14:paraId="319CDF3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Назовите основные принципы доктрины </w:t>
      </w:r>
      <w:proofErr w:type="spellStart"/>
      <w:r w:rsidRPr="00623F8B">
        <w:rPr>
          <w:rFonts w:eastAsia="Times New Roman"/>
          <w:sz w:val="24"/>
          <w:lang w:eastAsia="ru-RU"/>
        </w:rPr>
        <w:t>мунизма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 мессии–спасителе. </w:t>
      </w:r>
    </w:p>
    <w:p w14:paraId="6A2B4AF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доктрины </w:t>
      </w:r>
      <w:proofErr w:type="spellStart"/>
      <w:r w:rsidRPr="00623F8B">
        <w:rPr>
          <w:rFonts w:eastAsia="Times New Roman"/>
          <w:sz w:val="24"/>
          <w:lang w:eastAsia="ru-RU"/>
        </w:rPr>
        <w:t>мунизма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 Муне как Господе Второго Пришествия? </w:t>
      </w:r>
    </w:p>
    <w:p w14:paraId="19E7E2B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заключается </w:t>
      </w:r>
      <w:proofErr w:type="spellStart"/>
      <w:r w:rsidRPr="00623F8B">
        <w:rPr>
          <w:rFonts w:eastAsia="Times New Roman"/>
          <w:sz w:val="24"/>
          <w:lang w:eastAsia="ru-RU"/>
        </w:rPr>
        <w:t>сотериологическое</w:t>
      </w:r>
      <w:proofErr w:type="spellEnd"/>
      <w:r w:rsidRPr="00623F8B">
        <w:rPr>
          <w:rFonts w:eastAsia="Times New Roman"/>
          <w:sz w:val="24"/>
          <w:lang w:eastAsia="ru-RU"/>
        </w:rPr>
        <w:t xml:space="preserve"> значение брака в соответствии с учением </w:t>
      </w:r>
      <w:proofErr w:type="spellStart"/>
      <w:r w:rsidRPr="00623F8B">
        <w:rPr>
          <w:rFonts w:eastAsia="Times New Roman"/>
          <w:sz w:val="24"/>
          <w:lang w:eastAsia="ru-RU"/>
        </w:rPr>
        <w:t>мунистов</w:t>
      </w:r>
      <w:proofErr w:type="spellEnd"/>
      <w:r w:rsidRPr="00623F8B">
        <w:rPr>
          <w:rFonts w:eastAsia="Times New Roman"/>
          <w:sz w:val="24"/>
          <w:lang w:eastAsia="ru-RU"/>
        </w:rPr>
        <w:t xml:space="preserve">? </w:t>
      </w:r>
    </w:p>
    <w:p w14:paraId="6FF1390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заключается идея о перерождении «Церкви объединения» в новую цивилизацию? Субкультура </w:t>
      </w:r>
      <w:proofErr w:type="spellStart"/>
      <w:r w:rsidRPr="00623F8B">
        <w:rPr>
          <w:rFonts w:eastAsia="Times New Roman"/>
          <w:sz w:val="24"/>
          <w:lang w:eastAsia="ru-RU"/>
        </w:rPr>
        <w:t>мунизма</w:t>
      </w:r>
      <w:proofErr w:type="spellEnd"/>
      <w:r w:rsidRPr="00623F8B">
        <w:rPr>
          <w:rFonts w:eastAsia="Times New Roman"/>
          <w:sz w:val="24"/>
          <w:lang w:eastAsia="ru-RU"/>
        </w:rPr>
        <w:t>.</w:t>
      </w:r>
    </w:p>
    <w:p w14:paraId="1426BF3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Сделайте обзор деятельности Движения объединения. Сделайте обзор деятельности в России учрежденного </w:t>
      </w:r>
      <w:proofErr w:type="spellStart"/>
      <w:r w:rsidRPr="00623F8B">
        <w:rPr>
          <w:rFonts w:eastAsia="Times New Roman"/>
          <w:sz w:val="24"/>
          <w:lang w:eastAsia="ru-RU"/>
        </w:rPr>
        <w:t>мунистами</w:t>
      </w:r>
      <w:proofErr w:type="spellEnd"/>
      <w:r w:rsidRPr="00623F8B">
        <w:rPr>
          <w:rFonts w:eastAsia="Times New Roman"/>
          <w:sz w:val="24"/>
          <w:lang w:eastAsia="ru-RU"/>
        </w:rPr>
        <w:t xml:space="preserve"> Международного фонда образования.</w:t>
      </w:r>
    </w:p>
    <w:p w14:paraId="2D82F8B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Кто был основателем «Церкви Иисуса Христа святых последних дней»? Укажите основные этапы развития </w:t>
      </w:r>
      <w:proofErr w:type="spellStart"/>
      <w:r w:rsidRPr="00623F8B">
        <w:rPr>
          <w:rFonts w:eastAsia="Times New Roman"/>
          <w:sz w:val="24"/>
          <w:lang w:eastAsia="ru-RU"/>
        </w:rPr>
        <w:t>мормонизма</w:t>
      </w:r>
      <w:proofErr w:type="spellEnd"/>
      <w:r w:rsidRPr="00623F8B">
        <w:rPr>
          <w:rFonts w:eastAsia="Times New Roman"/>
          <w:sz w:val="24"/>
          <w:lang w:eastAsia="ru-RU"/>
        </w:rPr>
        <w:t>.</w:t>
      </w:r>
    </w:p>
    <w:p w14:paraId="148BC2B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существуют версии происхождения «Книги Мормона», каковы ее структура и содержание?</w:t>
      </w:r>
    </w:p>
    <w:p w14:paraId="50B8EE1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учения мормонов о боге? </w:t>
      </w:r>
    </w:p>
    <w:p w14:paraId="6192065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Изложите основные положения антропологии мормонов. Сделайте обзор апологетики их доктрины </w:t>
      </w:r>
      <w:proofErr w:type="spellStart"/>
      <w:r w:rsidRPr="00623F8B">
        <w:rPr>
          <w:rFonts w:eastAsia="Times New Roman"/>
          <w:sz w:val="24"/>
          <w:lang w:eastAsia="ru-RU"/>
        </w:rPr>
        <w:t>предсуществования</w:t>
      </w:r>
      <w:proofErr w:type="spellEnd"/>
      <w:r w:rsidRPr="00623F8B">
        <w:rPr>
          <w:rFonts w:eastAsia="Times New Roman"/>
          <w:sz w:val="24"/>
          <w:lang w:eastAsia="ru-RU"/>
        </w:rPr>
        <w:t xml:space="preserve"> душ.</w:t>
      </w:r>
    </w:p>
    <w:p w14:paraId="3A0A6E0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представления мормонов о спасении и о церкви? </w:t>
      </w:r>
    </w:p>
    <w:p w14:paraId="3D2CF43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Назовите основные положения эсхатологии мормонов и сравните их с православным учением.</w:t>
      </w:r>
    </w:p>
    <w:p w14:paraId="00A2AA3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Сделайте обзор таинств и обрядов в </w:t>
      </w:r>
      <w:proofErr w:type="spellStart"/>
      <w:r w:rsidRPr="00623F8B">
        <w:rPr>
          <w:rFonts w:eastAsia="Times New Roman"/>
          <w:sz w:val="24"/>
          <w:lang w:eastAsia="ru-RU"/>
        </w:rPr>
        <w:t>мормонизме</w:t>
      </w:r>
      <w:proofErr w:type="spellEnd"/>
      <w:r w:rsidRPr="00623F8B">
        <w:rPr>
          <w:rFonts w:eastAsia="Times New Roman"/>
          <w:sz w:val="24"/>
          <w:lang w:eastAsia="ru-RU"/>
        </w:rPr>
        <w:t xml:space="preserve"> и дайте им оценку. Что такое генеалогическая работа мормонов?</w:t>
      </w:r>
    </w:p>
    <w:p w14:paraId="7B69DD7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заключается учение мормонов о загробном мире? Как мормоны ведут миссионерскую работу среди умерших и какие таинства совершаются для них в храмах?</w:t>
      </w:r>
    </w:p>
    <w:p w14:paraId="27613ED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Какая роль отводится браку и семье в деле спасения согласно учению мормонов? </w:t>
      </w:r>
    </w:p>
    <w:p w14:paraId="58B4E78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lastRenderedPageBreak/>
        <w:t xml:space="preserve">Изложите мифологическую и действительную биографию основателя «Церкви сайентологии» Л.Р. </w:t>
      </w:r>
      <w:proofErr w:type="spellStart"/>
      <w:r w:rsidRPr="00623F8B">
        <w:rPr>
          <w:rFonts w:eastAsia="Times New Roman"/>
          <w:sz w:val="24"/>
          <w:lang w:eastAsia="ru-RU"/>
        </w:rPr>
        <w:t>Хаббарда</w:t>
      </w:r>
      <w:proofErr w:type="spellEnd"/>
      <w:r w:rsidRPr="00623F8B">
        <w:rPr>
          <w:rFonts w:eastAsia="Times New Roman"/>
          <w:sz w:val="24"/>
          <w:lang w:eastAsia="ru-RU"/>
        </w:rPr>
        <w:t>.</w:t>
      </w:r>
    </w:p>
    <w:p w14:paraId="2F22A73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Когда Р. </w:t>
      </w:r>
      <w:proofErr w:type="spellStart"/>
      <w:r w:rsidRPr="00623F8B">
        <w:rPr>
          <w:rFonts w:eastAsia="Times New Roman"/>
          <w:sz w:val="24"/>
          <w:lang w:eastAsia="ru-RU"/>
        </w:rPr>
        <w:t>Хаббард</w:t>
      </w:r>
      <w:proofErr w:type="spellEnd"/>
      <w:r w:rsidRPr="00623F8B">
        <w:rPr>
          <w:rFonts w:eastAsia="Times New Roman"/>
          <w:sz w:val="24"/>
          <w:lang w:eastAsia="ru-RU"/>
        </w:rPr>
        <w:t xml:space="preserve"> создал </w:t>
      </w:r>
      <w:proofErr w:type="spellStart"/>
      <w:r w:rsidRPr="00623F8B">
        <w:rPr>
          <w:rFonts w:eastAsia="Times New Roman"/>
          <w:sz w:val="24"/>
          <w:lang w:eastAsia="ru-RU"/>
        </w:rPr>
        <w:t>дианетику</w:t>
      </w:r>
      <w:proofErr w:type="spellEnd"/>
      <w:r w:rsidRPr="00623F8B">
        <w:rPr>
          <w:rFonts w:eastAsia="Times New Roman"/>
          <w:sz w:val="24"/>
          <w:lang w:eastAsia="ru-RU"/>
        </w:rPr>
        <w:t xml:space="preserve">? Покажите, что </w:t>
      </w:r>
      <w:proofErr w:type="spellStart"/>
      <w:r w:rsidRPr="00623F8B">
        <w:rPr>
          <w:rFonts w:eastAsia="Times New Roman"/>
          <w:sz w:val="24"/>
          <w:lang w:eastAsia="ru-RU"/>
        </w:rPr>
        <w:t>дианетика</w:t>
      </w:r>
      <w:proofErr w:type="spellEnd"/>
      <w:r w:rsidRPr="00623F8B">
        <w:rPr>
          <w:rFonts w:eastAsia="Times New Roman"/>
          <w:sz w:val="24"/>
          <w:lang w:eastAsia="ru-RU"/>
        </w:rPr>
        <w:t xml:space="preserve"> не является наукой. В чем заключается суть </w:t>
      </w:r>
      <w:proofErr w:type="spellStart"/>
      <w:r w:rsidRPr="00623F8B">
        <w:rPr>
          <w:rFonts w:eastAsia="Times New Roman"/>
          <w:sz w:val="24"/>
          <w:lang w:eastAsia="ru-RU"/>
        </w:rPr>
        <w:t>дианетического</w:t>
      </w:r>
      <w:proofErr w:type="spellEnd"/>
      <w:r w:rsidRPr="00623F8B">
        <w:rPr>
          <w:rFonts w:eastAsia="Times New Roman"/>
          <w:sz w:val="24"/>
          <w:lang w:eastAsia="ru-RU"/>
        </w:rPr>
        <w:t xml:space="preserve"> </w:t>
      </w:r>
      <w:proofErr w:type="spellStart"/>
      <w:r w:rsidRPr="00623F8B">
        <w:rPr>
          <w:rFonts w:eastAsia="Times New Roman"/>
          <w:sz w:val="24"/>
          <w:lang w:eastAsia="ru-RU"/>
        </w:rPr>
        <w:t>одитинга</w:t>
      </w:r>
      <w:proofErr w:type="spellEnd"/>
      <w:r w:rsidRPr="00623F8B">
        <w:rPr>
          <w:rFonts w:eastAsia="Times New Roman"/>
          <w:sz w:val="24"/>
          <w:lang w:eastAsia="ru-RU"/>
        </w:rPr>
        <w:t xml:space="preserve">? </w:t>
      </w:r>
    </w:p>
    <w:p w14:paraId="5F76CBC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цели ставит сайентология и каков способ их достижения?</w:t>
      </w:r>
    </w:p>
    <w:p w14:paraId="6B73FAA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сайентологической этики? </w:t>
      </w:r>
    </w:p>
    <w:p w14:paraId="5B642B2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Назовите основные проекты сайентологии по проникновению в бизнес и в общество?</w:t>
      </w:r>
    </w:p>
    <w:p w14:paraId="2CD7E6C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 каким последствиям ведет увлечение сайентологией?</w:t>
      </w:r>
    </w:p>
    <w:p w14:paraId="71BC82C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факторы содействовали распространению секты «Богородичный центр»?</w:t>
      </w:r>
    </w:p>
    <w:p w14:paraId="67F2187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заключаются особенности учения </w:t>
      </w:r>
      <w:proofErr w:type="spellStart"/>
      <w:r w:rsidRPr="00623F8B">
        <w:rPr>
          <w:rFonts w:eastAsia="Times New Roman"/>
          <w:sz w:val="24"/>
          <w:lang w:eastAsia="ru-RU"/>
        </w:rPr>
        <w:t>богородичников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 Боге?</w:t>
      </w:r>
    </w:p>
    <w:p w14:paraId="4DA2213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Какую роль отводят </w:t>
      </w:r>
      <w:proofErr w:type="spellStart"/>
      <w:r w:rsidRPr="00623F8B">
        <w:rPr>
          <w:rFonts w:eastAsia="Times New Roman"/>
          <w:sz w:val="24"/>
          <w:lang w:eastAsia="ru-RU"/>
        </w:rPr>
        <w:t>богородичники</w:t>
      </w:r>
      <w:proofErr w:type="spellEnd"/>
      <w:r w:rsidRPr="00623F8B">
        <w:rPr>
          <w:rFonts w:eastAsia="Times New Roman"/>
          <w:sz w:val="24"/>
          <w:lang w:eastAsia="ru-RU"/>
        </w:rPr>
        <w:t xml:space="preserve"> Божией Матери в спасении мира?</w:t>
      </w:r>
    </w:p>
    <w:p w14:paraId="5FE02DF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представления </w:t>
      </w:r>
      <w:proofErr w:type="spellStart"/>
      <w:r w:rsidRPr="00623F8B">
        <w:rPr>
          <w:rFonts w:eastAsia="Times New Roman"/>
          <w:sz w:val="24"/>
          <w:lang w:eastAsia="ru-RU"/>
        </w:rPr>
        <w:t>богородичников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 Таинствах и обрядах?</w:t>
      </w:r>
    </w:p>
    <w:p w14:paraId="36503C6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 соотносятся основные положения эсхатологии </w:t>
      </w:r>
      <w:proofErr w:type="spellStart"/>
      <w:r w:rsidRPr="00623F8B">
        <w:rPr>
          <w:rFonts w:eastAsia="Times New Roman"/>
          <w:sz w:val="24"/>
          <w:lang w:eastAsia="ru-RU"/>
        </w:rPr>
        <w:t>богородичников</w:t>
      </w:r>
      <w:proofErr w:type="spellEnd"/>
      <w:r w:rsidRPr="00623F8B">
        <w:rPr>
          <w:rFonts w:eastAsia="Times New Roman"/>
          <w:sz w:val="24"/>
          <w:lang w:eastAsia="ru-RU"/>
        </w:rPr>
        <w:t xml:space="preserve"> с библейской эсхатологией?</w:t>
      </w:r>
    </w:p>
    <w:p w14:paraId="3F2A86A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Каково отношение </w:t>
      </w:r>
      <w:proofErr w:type="spellStart"/>
      <w:r w:rsidRPr="00623F8B">
        <w:rPr>
          <w:rFonts w:eastAsia="Times New Roman"/>
          <w:sz w:val="24"/>
          <w:lang w:eastAsia="ru-RU"/>
        </w:rPr>
        <w:t>богородичников</w:t>
      </w:r>
      <w:proofErr w:type="spellEnd"/>
      <w:r w:rsidRPr="00623F8B">
        <w:rPr>
          <w:rFonts w:eastAsia="Times New Roman"/>
          <w:sz w:val="24"/>
          <w:lang w:eastAsia="ru-RU"/>
        </w:rPr>
        <w:t xml:space="preserve"> к женскому полу, браку и семье?</w:t>
      </w:r>
    </w:p>
    <w:p w14:paraId="5D7B72FA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причины способствовали возникновению и распространению «Белого братства»?</w:t>
      </w:r>
    </w:p>
    <w:p w14:paraId="63F6CC4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Сравните учение о Христе «Церкви последнего завета» с христианским.</w:t>
      </w:r>
    </w:p>
    <w:p w14:paraId="0E0738A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проповеди «Церкви последнего завета» о спасении? </w:t>
      </w:r>
    </w:p>
    <w:p w14:paraId="461614D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суть учения Общества сознания Кришны?</w:t>
      </w:r>
    </w:p>
    <w:p w14:paraId="582B888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Назовите основные положения учения кришнаитов.</w:t>
      </w:r>
    </w:p>
    <w:p w14:paraId="1922656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Какие проблемы внутренней жизни существовали в Обществе сознания Кришны? Чем они вызваны?</w:t>
      </w:r>
    </w:p>
    <w:p w14:paraId="57984A7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заключается учение кришнаитов о божестве? </w:t>
      </w:r>
    </w:p>
    <w:p w14:paraId="086DF70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В чем суть учения кришнаитов о карме и перевоплощении?</w:t>
      </w:r>
    </w:p>
    <w:p w14:paraId="7DAB613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>Что такое «Трансцендентальная медитация» и в чем суть ее религиозной практики?</w:t>
      </w:r>
    </w:p>
    <w:p w14:paraId="32BCB33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суть доктрины </w:t>
      </w:r>
      <w:proofErr w:type="spellStart"/>
      <w:r w:rsidRPr="00623F8B">
        <w:rPr>
          <w:rFonts w:eastAsia="Times New Roman"/>
          <w:sz w:val="24"/>
          <w:lang w:eastAsia="ru-RU"/>
        </w:rPr>
        <w:t>Сатья</w:t>
      </w:r>
      <w:proofErr w:type="spellEnd"/>
      <w:r w:rsidRPr="00623F8B">
        <w:rPr>
          <w:rFonts w:eastAsia="Times New Roman"/>
          <w:sz w:val="24"/>
          <w:lang w:eastAsia="ru-RU"/>
        </w:rPr>
        <w:t xml:space="preserve"> </w:t>
      </w:r>
      <w:proofErr w:type="spellStart"/>
      <w:r w:rsidRPr="00623F8B">
        <w:rPr>
          <w:rFonts w:eastAsia="Times New Roman"/>
          <w:sz w:val="24"/>
          <w:lang w:eastAsia="ru-RU"/>
        </w:rPr>
        <w:t>Саи</w:t>
      </w:r>
      <w:proofErr w:type="spellEnd"/>
      <w:r w:rsidRPr="00623F8B">
        <w:rPr>
          <w:rFonts w:eastAsia="Times New Roman"/>
          <w:sz w:val="24"/>
          <w:lang w:eastAsia="ru-RU"/>
        </w:rPr>
        <w:t xml:space="preserve"> Баба о восстановлении прямого пути к божеству?</w:t>
      </w:r>
    </w:p>
    <w:p w14:paraId="0C33851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цель и содержание религиозной практики «Брахма </w:t>
      </w:r>
      <w:proofErr w:type="spellStart"/>
      <w:r w:rsidRPr="00623F8B">
        <w:rPr>
          <w:rFonts w:eastAsia="Times New Roman"/>
          <w:sz w:val="24"/>
          <w:lang w:eastAsia="ru-RU"/>
        </w:rPr>
        <w:t>Кумарис</w:t>
      </w:r>
      <w:proofErr w:type="spellEnd"/>
      <w:r w:rsidRPr="00623F8B">
        <w:rPr>
          <w:rFonts w:eastAsia="Times New Roman"/>
          <w:sz w:val="24"/>
          <w:lang w:eastAsia="ru-RU"/>
        </w:rPr>
        <w:t>»?</w:t>
      </w:r>
    </w:p>
    <w:p w14:paraId="2F84B95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Как движение «Брахма </w:t>
      </w:r>
      <w:proofErr w:type="spellStart"/>
      <w:r w:rsidRPr="00623F8B">
        <w:rPr>
          <w:rFonts w:eastAsia="Times New Roman"/>
          <w:sz w:val="24"/>
          <w:lang w:eastAsia="ru-RU"/>
        </w:rPr>
        <w:t>Кумарис</w:t>
      </w:r>
      <w:proofErr w:type="spellEnd"/>
      <w:r w:rsidRPr="00623F8B">
        <w:rPr>
          <w:rFonts w:eastAsia="Times New Roman"/>
          <w:sz w:val="24"/>
          <w:lang w:eastAsia="ru-RU"/>
        </w:rPr>
        <w:t>» представляет политическое о социальное устройство общества?</w:t>
      </w:r>
    </w:p>
    <w:p w14:paraId="11C7021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Изложите учение Шри </w:t>
      </w:r>
      <w:proofErr w:type="spellStart"/>
      <w:r w:rsidRPr="00623F8B">
        <w:rPr>
          <w:rFonts w:eastAsia="Times New Roman"/>
          <w:sz w:val="24"/>
          <w:lang w:eastAsia="ru-RU"/>
        </w:rPr>
        <w:t>Чинмоя</w:t>
      </w:r>
      <w:proofErr w:type="spellEnd"/>
      <w:r w:rsidRPr="00623F8B">
        <w:rPr>
          <w:rFonts w:eastAsia="Times New Roman"/>
          <w:sz w:val="24"/>
          <w:lang w:eastAsia="ru-RU"/>
        </w:rPr>
        <w:t xml:space="preserve"> о цели и практике медитации.</w:t>
      </w:r>
    </w:p>
    <w:p w14:paraId="1AA905A1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623F8B">
        <w:rPr>
          <w:rFonts w:eastAsia="Times New Roman"/>
          <w:sz w:val="24"/>
          <w:lang w:eastAsia="ru-RU"/>
        </w:rPr>
        <w:t xml:space="preserve">В чем заключается доктрина </w:t>
      </w:r>
      <w:proofErr w:type="spellStart"/>
      <w:r w:rsidRPr="00623F8B">
        <w:rPr>
          <w:rFonts w:eastAsia="Times New Roman"/>
          <w:sz w:val="24"/>
          <w:lang w:eastAsia="ru-RU"/>
        </w:rPr>
        <w:t>Раджниша</w:t>
      </w:r>
      <w:proofErr w:type="spellEnd"/>
      <w:r w:rsidRPr="00623F8B">
        <w:rPr>
          <w:rFonts w:eastAsia="Times New Roman"/>
          <w:sz w:val="24"/>
          <w:lang w:eastAsia="ru-RU"/>
        </w:rPr>
        <w:t xml:space="preserve"> (</w:t>
      </w:r>
      <w:proofErr w:type="spellStart"/>
      <w:r w:rsidRPr="00623F8B">
        <w:rPr>
          <w:rFonts w:eastAsia="Times New Roman"/>
          <w:sz w:val="24"/>
          <w:lang w:eastAsia="ru-RU"/>
        </w:rPr>
        <w:t>Ошо</w:t>
      </w:r>
      <w:proofErr w:type="spellEnd"/>
      <w:r w:rsidRPr="00623F8B">
        <w:rPr>
          <w:rFonts w:eastAsia="Times New Roman"/>
          <w:sz w:val="24"/>
          <w:lang w:eastAsia="ru-RU"/>
        </w:rPr>
        <w:t>) о пути к полной свободе?</w:t>
      </w:r>
    </w:p>
    <w:p w14:paraId="6149A4F6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факторы содействовали возникновению теософии?</w:t>
      </w:r>
    </w:p>
    <w:p w14:paraId="614A696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Каковы цели и задачи Теософского общества?</w:t>
      </w:r>
    </w:p>
    <w:p w14:paraId="7EBA6DC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Для чего был создан орден «Звезды Востока»? </w:t>
      </w:r>
    </w:p>
    <w:p w14:paraId="51136C6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суть теософской доктрины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космогенеза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71335D5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теософской доктрины антропогенеза?</w:t>
      </w:r>
    </w:p>
    <w:p w14:paraId="5A9111A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теософского учения о природе человека?</w:t>
      </w:r>
    </w:p>
    <w:p w14:paraId="0A5FD48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учит теософия о карме и перевоплощении?</w:t>
      </w:r>
    </w:p>
    <w:p w14:paraId="1968AE6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в теософии решается вопрос о происхождении зла?</w:t>
      </w:r>
    </w:p>
    <w:p w14:paraId="5FF7BF8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теософия учит о Христе?</w:t>
      </w:r>
    </w:p>
    <w:p w14:paraId="3E7C29B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теософия объясняет необходимость вегетарианства?</w:t>
      </w:r>
    </w:p>
    <w:p w14:paraId="3C5817E2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суть учения теософии о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чакрах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1A9915D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Какие причины ухода Р. Штайнера из Теософского общества?</w:t>
      </w:r>
    </w:p>
    <w:p w14:paraId="7DE8942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заключается учение Р. Штайнера о познании?</w:t>
      </w:r>
    </w:p>
    <w:p w14:paraId="5E897AD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В чем суть антропософской доктрины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космогенеза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>?</w:t>
      </w:r>
    </w:p>
    <w:p w14:paraId="5B3A1A3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антропософской доктрины антропогенеза?</w:t>
      </w:r>
    </w:p>
    <w:p w14:paraId="5F0C8BD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антропософского учения о природе человека?</w:t>
      </w:r>
    </w:p>
    <w:p w14:paraId="7F5DAB77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заключается христософия Р. Штайнера?</w:t>
      </w:r>
    </w:p>
    <w:p w14:paraId="4787F7C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 xml:space="preserve">Что такое </w:t>
      </w:r>
      <w:proofErr w:type="spellStart"/>
      <w:r w:rsidRPr="00623F8B">
        <w:rPr>
          <w:rFonts w:eastAsia="SimSun" w:cs="Mangal"/>
          <w:kern w:val="1"/>
          <w:sz w:val="24"/>
          <w:lang w:eastAsia="zh-CN" w:bidi="hi-IN"/>
        </w:rPr>
        <w:t>вальдорфская</w:t>
      </w:r>
      <w:proofErr w:type="spellEnd"/>
      <w:r w:rsidRPr="00623F8B">
        <w:rPr>
          <w:rFonts w:eastAsia="SimSun" w:cs="Mangal"/>
          <w:kern w:val="1"/>
          <w:sz w:val="24"/>
          <w:lang w:eastAsia="zh-CN" w:bidi="hi-IN"/>
        </w:rPr>
        <w:t xml:space="preserve"> педагогика и эвритмия?</w:t>
      </w:r>
    </w:p>
    <w:p w14:paraId="463A722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В чем суть концепции Р. Штайнера о социальном устройстве общества?</w:t>
      </w:r>
    </w:p>
    <w:p w14:paraId="4B3B081B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t>Как возникло движение Агни–йоги?</w:t>
      </w:r>
    </w:p>
    <w:p w14:paraId="32B2D2E5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1"/>
          <w:sz w:val="24"/>
          <w:lang w:eastAsia="zh-CN" w:bidi="hi-IN"/>
        </w:rPr>
      </w:pPr>
      <w:r w:rsidRPr="00623F8B">
        <w:rPr>
          <w:rFonts w:eastAsia="SimSun" w:cs="Mangal"/>
          <w:kern w:val="1"/>
          <w:sz w:val="24"/>
          <w:lang w:eastAsia="zh-CN" w:bidi="hi-IN"/>
        </w:rPr>
        <w:lastRenderedPageBreak/>
        <w:t>Каков образ Христа в учении Живой этики?</w:t>
      </w:r>
    </w:p>
    <w:p w14:paraId="115161ED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Каковы причины появления движения Нью </w:t>
      </w:r>
      <w:proofErr w:type="spellStart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эйдж</w:t>
      </w:r>
      <w:proofErr w:type="spellEnd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?</w:t>
      </w:r>
    </w:p>
    <w:p w14:paraId="7A26868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Что привлекает в движении Нью </w:t>
      </w:r>
      <w:proofErr w:type="spellStart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эйдж</w:t>
      </w:r>
      <w:proofErr w:type="spellEnd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 его последователей?</w:t>
      </w:r>
    </w:p>
    <w:p w14:paraId="3304DE09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Каковы основные идеи движения Нью </w:t>
      </w:r>
      <w:proofErr w:type="spellStart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эйдж</w:t>
      </w:r>
      <w:proofErr w:type="spellEnd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?</w:t>
      </w:r>
    </w:p>
    <w:p w14:paraId="5CC6E133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Каковы мотивы создания П. Ивановым своей системы оздоровления?</w:t>
      </w:r>
    </w:p>
    <w:p w14:paraId="54BA4AE0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Что подразумевал П. Иванов под словом </w:t>
      </w:r>
      <w:r w:rsidRPr="00623F8B">
        <w:rPr>
          <w:rFonts w:eastAsia="SimSun" w:cs="Mangal"/>
          <w:bCs/>
          <w:i/>
          <w:iCs/>
          <w:kern w:val="1"/>
          <w:sz w:val="24"/>
          <w:szCs w:val="21"/>
          <w:lang w:eastAsia="zh-CN" w:bidi="hi-IN"/>
        </w:rPr>
        <w:t>природа</w:t>
      </w: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?</w:t>
      </w:r>
    </w:p>
    <w:p w14:paraId="09D75C0E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В чем суть учения П. Иванова о человеке–боге?</w:t>
      </w:r>
    </w:p>
    <w:p w14:paraId="25F32F0C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Каково содержание мифа В. Мегре об Анастасии?</w:t>
      </w:r>
    </w:p>
    <w:p w14:paraId="7D60AE68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В чем специфика учения В. Мегре о божестве, о происхождении мира и человека?</w:t>
      </w:r>
    </w:p>
    <w:p w14:paraId="010FBDD4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Почему </w:t>
      </w:r>
      <w:proofErr w:type="spellStart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анастасийцы</w:t>
      </w:r>
      <w:proofErr w:type="spellEnd"/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 xml:space="preserve"> почитают кедр?</w:t>
      </w:r>
    </w:p>
    <w:p w14:paraId="53F20CCF" w14:textId="77777777" w:rsidR="00623F8B" w:rsidRPr="00623F8B" w:rsidRDefault="00623F8B" w:rsidP="00623F8B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1"/>
          <w:sz w:val="24"/>
          <w:szCs w:val="21"/>
          <w:lang w:eastAsia="zh-CN" w:bidi="hi-IN"/>
        </w:rPr>
      </w:pPr>
      <w:r w:rsidRPr="00623F8B">
        <w:rPr>
          <w:rFonts w:eastAsia="SimSun" w:cs="Mangal"/>
          <w:bCs/>
          <w:kern w:val="1"/>
          <w:sz w:val="24"/>
          <w:szCs w:val="21"/>
          <w:lang w:eastAsia="zh-CN" w:bidi="hi-IN"/>
        </w:rPr>
        <w:t>Что такое сатанизм? В чем причины увлечения сатанизмом в современном обществе?</w:t>
      </w:r>
    </w:p>
    <w:p w14:paraId="7E49D37D" w14:textId="27E2DBDC" w:rsidR="00623F8B" w:rsidRDefault="00623F8B" w:rsidP="00E04CD2">
      <w:pPr>
        <w:jc w:val="center"/>
        <w:rPr>
          <w:rFonts w:eastAsia="Calibri"/>
          <w:sz w:val="24"/>
          <w:u w:val="single"/>
        </w:rPr>
      </w:pPr>
    </w:p>
    <w:p w14:paraId="45194A35" w14:textId="77777777" w:rsidR="0022244C" w:rsidRDefault="0022244C" w:rsidP="00E04CD2">
      <w:pPr>
        <w:jc w:val="center"/>
        <w:rPr>
          <w:rFonts w:eastAsia="Calibri"/>
          <w:sz w:val="24"/>
          <w:u w:val="single"/>
        </w:rPr>
      </w:pPr>
    </w:p>
    <w:p w14:paraId="772DDE7E" w14:textId="7B9C65C6" w:rsidR="00E04CD2" w:rsidRPr="00E04CD2" w:rsidRDefault="00E04CD2" w:rsidP="0022244C">
      <w:pPr>
        <w:jc w:val="center"/>
        <w:rPr>
          <w:b/>
          <w:sz w:val="24"/>
        </w:rPr>
      </w:pPr>
      <w:r w:rsidRPr="00E04CD2">
        <w:rPr>
          <w:b/>
          <w:sz w:val="24"/>
        </w:rPr>
        <w:t>Литература для подготовки</w:t>
      </w:r>
    </w:p>
    <w:p w14:paraId="35BD8FEB" w14:textId="77777777" w:rsidR="00E04CD2" w:rsidRPr="00E04CD2" w:rsidRDefault="00E04CD2" w:rsidP="00E04CD2">
      <w:pPr>
        <w:widowControl w:val="0"/>
        <w:suppressAutoHyphens/>
        <w:spacing w:after="0" w:line="240" w:lineRule="auto"/>
        <w:rPr>
          <w:rFonts w:eastAsia="Times New Roman"/>
          <w:b/>
          <w:kern w:val="1"/>
          <w:sz w:val="24"/>
          <w:lang w:eastAsia="zh-CN" w:bidi="hi-IN"/>
        </w:rPr>
      </w:pPr>
      <w:r w:rsidRPr="00E04CD2">
        <w:rPr>
          <w:rFonts w:eastAsia="Times New Roman"/>
          <w:b/>
          <w:kern w:val="1"/>
          <w:sz w:val="24"/>
          <w:lang w:eastAsia="zh-CN" w:bidi="hi-IN"/>
        </w:rPr>
        <w:t>Источники:</w:t>
      </w:r>
    </w:p>
    <w:p w14:paraId="444705DC" w14:textId="77777777" w:rsidR="00E04CD2" w:rsidRPr="00E04CD2" w:rsidRDefault="00E04CD2" w:rsidP="00E04C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Times New Roman"/>
          <w:kern w:val="1"/>
          <w:sz w:val="24"/>
          <w:lang w:eastAsia="zh-CN" w:bidi="hi-IN"/>
        </w:rPr>
      </w:pPr>
      <w:r w:rsidRPr="00E04CD2">
        <w:rPr>
          <w:rFonts w:eastAsia="Times New Roman"/>
          <w:kern w:val="1"/>
          <w:sz w:val="24"/>
          <w:lang w:eastAsia="zh-CN" w:bidi="hi-IN"/>
        </w:rPr>
        <w:t>Библия (любое издание Синодального перевода).</w:t>
      </w:r>
    </w:p>
    <w:p w14:paraId="73B89A71" w14:textId="77777777" w:rsidR="00E04CD2" w:rsidRPr="00E04CD2" w:rsidRDefault="00E04CD2" w:rsidP="00E04CD2">
      <w:pPr>
        <w:jc w:val="both"/>
        <w:rPr>
          <w:b/>
          <w:sz w:val="24"/>
        </w:rPr>
      </w:pPr>
      <w:r w:rsidRPr="00E04CD2">
        <w:rPr>
          <w:b/>
          <w:sz w:val="24"/>
        </w:rPr>
        <w:t>Основная учебная литература:</w:t>
      </w:r>
    </w:p>
    <w:p w14:paraId="0C09D2DF" w14:textId="77777777" w:rsidR="00E04CD2" w:rsidRPr="00E04CD2" w:rsidRDefault="00E04CD2" w:rsidP="00E04CD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sz w:val="24"/>
        </w:rPr>
      </w:pPr>
      <w:r w:rsidRPr="00E04CD2">
        <w:rPr>
          <w:sz w:val="24"/>
        </w:rPr>
        <w:t>Дворкин, А. Л. Сектоведение. Тоталитарные секты. Опыт систематического исследования / А. Л. Дворкин. – Нижний Новгород: Издательство Братства во имя святого князя Александра Невского, 2014. –  816 с.</w:t>
      </w:r>
    </w:p>
    <w:p w14:paraId="6FEB6530" w14:textId="77777777" w:rsidR="00E04CD2" w:rsidRPr="00E04CD2" w:rsidRDefault="00E04CD2" w:rsidP="00E04CD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sz w:val="24"/>
        </w:rPr>
      </w:pPr>
      <w:r w:rsidRPr="00E04CD2">
        <w:rPr>
          <w:sz w:val="24"/>
        </w:rPr>
        <w:t>Конь, Р.М. Введение в сектоведение / Р. М. Конь. – Нижний Новгород: Нижегородская духовная семинария, 2008. – 496 с.</w:t>
      </w:r>
    </w:p>
    <w:p w14:paraId="3495DAC6" w14:textId="77777777" w:rsidR="00E04CD2" w:rsidRPr="00E04CD2" w:rsidRDefault="00DF766F" w:rsidP="00E04CD2">
      <w:pPr>
        <w:jc w:val="both"/>
        <w:rPr>
          <w:sz w:val="24"/>
        </w:rPr>
      </w:pPr>
      <w:r>
        <w:rPr>
          <w:sz w:val="24"/>
        </w:rPr>
        <w:pict w14:anchorId="447FD57C">
          <v:rect id="_x0000_i1025" style="width:0;height:1.5pt" o:hralign="center" o:hrstd="t" o:hr="t" fillcolor="gray" stroked="f"/>
        </w:pict>
      </w:r>
    </w:p>
    <w:p w14:paraId="73F6ACFA" w14:textId="77777777" w:rsidR="00E04CD2" w:rsidRPr="00E04CD2" w:rsidRDefault="00E04CD2" w:rsidP="00E04CD2">
      <w:pPr>
        <w:jc w:val="both"/>
        <w:rPr>
          <w:b/>
          <w:sz w:val="24"/>
        </w:rPr>
      </w:pPr>
      <w:r w:rsidRPr="00E04CD2">
        <w:rPr>
          <w:b/>
          <w:sz w:val="24"/>
        </w:rPr>
        <w:t>б) дополнительная литература</w:t>
      </w:r>
    </w:p>
    <w:p w14:paraId="5956E4DC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Архиерейский Собор Русской Православной Церкви (29 ноября – 2 декабря 1994 г.). Документы. Доклады. – М., 1995.</w:t>
      </w:r>
    </w:p>
    <w:p w14:paraId="7596B771" w14:textId="556E41A2" w:rsidR="00E04CD2" w:rsidRPr="00E04CD2" w:rsidRDefault="00E04CD2" w:rsidP="00E04CD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SimSun"/>
          <w:b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Баптизм // Православная Энциклопедия. Т. 4 / Под обще</w:t>
      </w:r>
      <w:r w:rsidR="0022244C">
        <w:rPr>
          <w:rFonts w:eastAsia="SimSun"/>
          <w:kern w:val="1"/>
          <w:sz w:val="24"/>
          <w:lang w:eastAsia="zh-CN" w:bidi="hi-IN"/>
        </w:rPr>
        <w:t xml:space="preserve">й ред. Патриарха Московского </w:t>
      </w:r>
      <w:r w:rsidRPr="00E04CD2">
        <w:rPr>
          <w:rFonts w:eastAsia="SimSun"/>
          <w:kern w:val="1"/>
          <w:sz w:val="24"/>
          <w:lang w:eastAsia="zh-CN" w:bidi="hi-IN"/>
        </w:rPr>
        <w:t xml:space="preserve">и всея Руси Алексия II – М.: </w:t>
      </w:r>
      <w:proofErr w:type="spellStart"/>
      <w:r w:rsidRPr="00E04CD2">
        <w:rPr>
          <w:rFonts w:eastAsia="SimSun"/>
          <w:kern w:val="1"/>
          <w:sz w:val="24"/>
          <w:lang w:eastAsia="zh-CN" w:bidi="hi-IN"/>
        </w:rPr>
        <w:t>Церковно</w:t>
      </w:r>
      <w:proofErr w:type="spellEnd"/>
      <w:r w:rsidRPr="00E04CD2">
        <w:rPr>
          <w:rFonts w:eastAsia="SimSun"/>
          <w:kern w:val="1"/>
          <w:sz w:val="24"/>
          <w:lang w:eastAsia="zh-CN" w:bidi="hi-IN"/>
        </w:rPr>
        <w:t>– научный центр «Православная Энциклопедия», 2002. –С. 310– 328.</w:t>
      </w:r>
      <w:r w:rsidRPr="00E04CD2">
        <w:rPr>
          <w:rFonts w:eastAsia="SimSun"/>
          <w:b/>
          <w:kern w:val="1"/>
          <w:sz w:val="24"/>
          <w:lang w:eastAsia="zh-CN" w:bidi="hi-IN"/>
        </w:rPr>
        <w:t xml:space="preserve"> </w:t>
      </w:r>
    </w:p>
    <w:p w14:paraId="32085CFE" w14:textId="77777777" w:rsidR="00E04CD2" w:rsidRPr="00E04CD2" w:rsidRDefault="00E04CD2" w:rsidP="00E04CD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Богородичный центр // Православная Энциклопедия. Т. 5 / Под общей ред. Патриарха Московского и всея Руси Алексия II – М.: </w:t>
      </w:r>
      <w:proofErr w:type="spellStart"/>
      <w:r w:rsidRPr="00E04CD2">
        <w:rPr>
          <w:rFonts w:eastAsia="SimSun"/>
          <w:kern w:val="1"/>
          <w:sz w:val="24"/>
          <w:lang w:eastAsia="zh-CN" w:bidi="hi-IN"/>
        </w:rPr>
        <w:t>Церковно</w:t>
      </w:r>
      <w:proofErr w:type="spellEnd"/>
      <w:r w:rsidRPr="00E04CD2">
        <w:rPr>
          <w:rFonts w:eastAsia="SimSun"/>
          <w:kern w:val="1"/>
          <w:sz w:val="24"/>
          <w:lang w:eastAsia="zh-CN" w:bidi="hi-IN"/>
        </w:rPr>
        <w:t>– научный центр «Православная Энциклопедия», 2002. –   С. 512– 513.</w:t>
      </w:r>
    </w:p>
    <w:p w14:paraId="05E44854" w14:textId="77777777" w:rsidR="00E04CD2" w:rsidRPr="00E04CD2" w:rsidRDefault="00E04CD2" w:rsidP="00E04CD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proofErr w:type="spellStart"/>
      <w:r w:rsidRPr="00E04CD2">
        <w:rPr>
          <w:rFonts w:eastAsia="Times New Roman"/>
          <w:sz w:val="24"/>
          <w:lang w:eastAsia="ru-RU"/>
        </w:rPr>
        <w:t>Буткевич</w:t>
      </w:r>
      <w:proofErr w:type="spellEnd"/>
      <w:r w:rsidRPr="00E04CD2">
        <w:rPr>
          <w:rFonts w:eastAsia="Times New Roman"/>
          <w:sz w:val="24"/>
          <w:lang w:eastAsia="ru-RU"/>
        </w:rPr>
        <w:t xml:space="preserve">, Т. И., прот. Обзор русских сект и их толков. –Харьков, 1910. [Электронный ресурс]. - URL: http://biblioclub.ru/index.php?page=book&amp;id=68267 </w:t>
      </w:r>
    </w:p>
    <w:p w14:paraId="21B78001" w14:textId="77777777" w:rsidR="00E04CD2" w:rsidRPr="00E04CD2" w:rsidRDefault="00E04CD2" w:rsidP="00E04CD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Блаватская // Православная Энциклопедия. Т. 5 / Под общей ред. Патриарха Московского и всея Руси Алексия II – М.: </w:t>
      </w:r>
      <w:proofErr w:type="spellStart"/>
      <w:r w:rsidRPr="00E04CD2">
        <w:rPr>
          <w:rFonts w:eastAsia="Times New Roman"/>
          <w:sz w:val="24"/>
          <w:lang w:eastAsia="ru-RU"/>
        </w:rPr>
        <w:t>Церковно</w:t>
      </w:r>
      <w:proofErr w:type="spellEnd"/>
      <w:r w:rsidRPr="00E04CD2">
        <w:rPr>
          <w:rFonts w:eastAsia="Times New Roman"/>
          <w:sz w:val="24"/>
          <w:lang w:eastAsia="ru-RU"/>
        </w:rPr>
        <w:t>– научный центр «Православная Энциклопедия», 2002. – С.231– 233.</w:t>
      </w:r>
    </w:p>
    <w:p w14:paraId="17B676C4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proofErr w:type="spellStart"/>
      <w:r w:rsidRPr="00E04CD2">
        <w:rPr>
          <w:sz w:val="24"/>
        </w:rPr>
        <w:t>Варжанский</w:t>
      </w:r>
      <w:proofErr w:type="spellEnd"/>
      <w:r w:rsidRPr="00E04CD2">
        <w:rPr>
          <w:sz w:val="24"/>
        </w:rPr>
        <w:t xml:space="preserve">, Н.Ю. Оружие Правды. / Конспект для ведения </w:t>
      </w:r>
      <w:proofErr w:type="spellStart"/>
      <w:r w:rsidRPr="00E04CD2">
        <w:rPr>
          <w:sz w:val="24"/>
        </w:rPr>
        <w:t>противосектантских</w:t>
      </w:r>
      <w:proofErr w:type="spellEnd"/>
      <w:r w:rsidRPr="00E04CD2">
        <w:rPr>
          <w:sz w:val="24"/>
        </w:rPr>
        <w:t xml:space="preserve"> бесед/ Н. Ю </w:t>
      </w:r>
      <w:proofErr w:type="spellStart"/>
      <w:r w:rsidRPr="00E04CD2">
        <w:rPr>
          <w:sz w:val="24"/>
        </w:rPr>
        <w:t>Варжанский</w:t>
      </w:r>
      <w:proofErr w:type="spellEnd"/>
      <w:r w:rsidRPr="00E04CD2">
        <w:rPr>
          <w:sz w:val="24"/>
        </w:rPr>
        <w:t xml:space="preserve">. – М.: ООО «Три сестры», 2011. </w:t>
      </w:r>
    </w:p>
    <w:p w14:paraId="4DF6ECDB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>Васечко, Валентин (</w:t>
      </w:r>
      <w:proofErr w:type="spellStart"/>
      <w:r w:rsidRPr="00E04CD2">
        <w:rPr>
          <w:sz w:val="24"/>
        </w:rPr>
        <w:t>свящ</w:t>
      </w:r>
      <w:proofErr w:type="spellEnd"/>
      <w:r w:rsidRPr="00E04CD2">
        <w:rPr>
          <w:sz w:val="24"/>
        </w:rPr>
        <w:t xml:space="preserve">.). Сравнительное богословие / Валентин Васечко. - 2-е изд., доп. и </w:t>
      </w:r>
      <w:proofErr w:type="spellStart"/>
      <w:r w:rsidRPr="00E04CD2">
        <w:rPr>
          <w:sz w:val="24"/>
        </w:rPr>
        <w:t>перераб</w:t>
      </w:r>
      <w:proofErr w:type="spellEnd"/>
      <w:r w:rsidRPr="00E04CD2">
        <w:rPr>
          <w:sz w:val="24"/>
        </w:rPr>
        <w:t>. -</w:t>
      </w:r>
      <w:proofErr w:type="spellStart"/>
      <w:proofErr w:type="gramStart"/>
      <w:r w:rsidRPr="00E04CD2">
        <w:rPr>
          <w:sz w:val="24"/>
        </w:rPr>
        <w:t>М.:Издательство</w:t>
      </w:r>
      <w:proofErr w:type="spellEnd"/>
      <w:proofErr w:type="gramEnd"/>
      <w:r w:rsidRPr="00E04CD2">
        <w:rPr>
          <w:sz w:val="24"/>
        </w:rPr>
        <w:t xml:space="preserve"> ПСТГУ, 2011. - 112 с. </w:t>
      </w:r>
    </w:p>
    <w:p w14:paraId="14E97B7B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Васильева, Е.Н. Теория «церковь – секта»: от М. Вебера до наших дней. /Электронный научный журнал «Исследовано в России», 1194. [Электронный ресурс]. URL: http://zhurnal.ape.relam.ru/ </w:t>
      </w:r>
      <w:proofErr w:type="spellStart"/>
      <w:r w:rsidRPr="00E04CD2">
        <w:rPr>
          <w:sz w:val="24"/>
        </w:rPr>
        <w:t>articles</w:t>
      </w:r>
      <w:proofErr w:type="spellEnd"/>
      <w:r w:rsidRPr="00E04CD2">
        <w:rPr>
          <w:sz w:val="24"/>
        </w:rPr>
        <w:t>/2007/l 14.pdf.</w:t>
      </w:r>
    </w:p>
    <w:p w14:paraId="5C32E311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Геринг, И.Х. Раскол и секты русской церкви. 1003-1897 гг. / И.Х. Геринг; пер. Т.И. </w:t>
      </w:r>
      <w:proofErr w:type="spellStart"/>
      <w:r w:rsidRPr="00E04CD2">
        <w:rPr>
          <w:rFonts w:eastAsia="Times New Roman"/>
          <w:sz w:val="24"/>
          <w:lang w:eastAsia="ru-RU"/>
        </w:rPr>
        <w:t>Буткевич</w:t>
      </w:r>
      <w:proofErr w:type="spellEnd"/>
      <w:r w:rsidRPr="00E04CD2">
        <w:rPr>
          <w:rFonts w:eastAsia="Times New Roman"/>
          <w:sz w:val="24"/>
          <w:lang w:eastAsia="ru-RU"/>
        </w:rPr>
        <w:t xml:space="preserve">. - Санкт-Петербург: Типография Э. Л. Пороховщикова, 1903. - 118 с. [Электронный ресурс]. - URL: </w:t>
      </w:r>
      <w:hyperlink r:id="rId7" w:history="1">
        <w:r w:rsidRPr="00E04CD2">
          <w:rPr>
            <w:rFonts w:eastAsia="Times New Roman"/>
            <w:sz w:val="24"/>
            <w:lang w:eastAsia="ru-RU"/>
          </w:rPr>
          <w:t>http://biblioclub.ru/index.php?page=book&amp;id=141607</w:t>
        </w:r>
      </w:hyperlink>
      <w:r w:rsidRPr="00E04CD2">
        <w:rPr>
          <w:rFonts w:eastAsia="Times New Roman"/>
          <w:sz w:val="24"/>
          <w:lang w:eastAsia="ru-RU"/>
        </w:rPr>
        <w:t xml:space="preserve"> </w:t>
      </w:r>
    </w:p>
    <w:p w14:paraId="273DE4A9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Гностицизм // Православная Энциклопедия. Т. 11 / Под общей ред. Патриарха </w:t>
      </w:r>
      <w:r w:rsidRPr="00E04CD2">
        <w:rPr>
          <w:rFonts w:eastAsia="Times New Roman"/>
          <w:sz w:val="24"/>
          <w:lang w:eastAsia="ru-RU"/>
        </w:rPr>
        <w:lastRenderedPageBreak/>
        <w:t xml:space="preserve">Московского и всея Руси Алексия II – М.: </w:t>
      </w:r>
      <w:proofErr w:type="spellStart"/>
      <w:r w:rsidRPr="00E04CD2">
        <w:rPr>
          <w:rFonts w:eastAsia="Times New Roman"/>
          <w:sz w:val="24"/>
          <w:lang w:eastAsia="ru-RU"/>
        </w:rPr>
        <w:t>Церковно</w:t>
      </w:r>
      <w:proofErr w:type="spellEnd"/>
      <w:r w:rsidRPr="00E04CD2">
        <w:rPr>
          <w:rFonts w:eastAsia="Times New Roman"/>
          <w:sz w:val="24"/>
          <w:lang w:eastAsia="ru-RU"/>
        </w:rPr>
        <w:t>– научный центр «Православная Энциклопедия», 2006. –С. 627– 638.</w:t>
      </w:r>
    </w:p>
    <w:p w14:paraId="0C79E6F0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Ефимов И., </w:t>
      </w:r>
      <w:proofErr w:type="spellStart"/>
      <w:r w:rsidRPr="00E04CD2">
        <w:rPr>
          <w:rFonts w:eastAsia="SimSun"/>
          <w:kern w:val="1"/>
          <w:sz w:val="24"/>
          <w:lang w:eastAsia="zh-CN" w:bidi="hi-IN"/>
        </w:rPr>
        <w:t>свящ</w:t>
      </w:r>
      <w:proofErr w:type="spellEnd"/>
      <w:r w:rsidRPr="00E04CD2">
        <w:rPr>
          <w:rFonts w:eastAsia="SimSun"/>
          <w:kern w:val="1"/>
          <w:sz w:val="24"/>
          <w:lang w:eastAsia="zh-CN" w:bidi="hi-IN"/>
        </w:rPr>
        <w:t>. Современное харизматическое движение сектантства (исторический очерк, критический разбор вероучения, положение в настоящее время). М., 1995.</w:t>
      </w:r>
    </w:p>
    <w:p w14:paraId="3B9D39DD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proofErr w:type="spellStart"/>
      <w:r w:rsidRPr="00E04CD2">
        <w:rPr>
          <w:sz w:val="24"/>
        </w:rPr>
        <w:t>Зноско</w:t>
      </w:r>
      <w:proofErr w:type="spellEnd"/>
      <w:r w:rsidRPr="00E04CD2">
        <w:rPr>
          <w:sz w:val="24"/>
        </w:rPr>
        <w:t xml:space="preserve"> – Боровский, Митрофан (</w:t>
      </w:r>
      <w:proofErr w:type="spellStart"/>
      <w:r w:rsidRPr="00E04CD2">
        <w:rPr>
          <w:sz w:val="24"/>
        </w:rPr>
        <w:t>протоиер</w:t>
      </w:r>
      <w:proofErr w:type="spellEnd"/>
      <w:r w:rsidRPr="00E04CD2">
        <w:rPr>
          <w:sz w:val="24"/>
        </w:rPr>
        <w:t xml:space="preserve">.). Сравнительное богословие. Православие, римо– католичество, протестантизм и </w:t>
      </w:r>
      <w:proofErr w:type="spellStart"/>
      <w:r w:rsidRPr="00E04CD2">
        <w:rPr>
          <w:sz w:val="24"/>
        </w:rPr>
        <w:t>сектанство</w:t>
      </w:r>
      <w:proofErr w:type="spellEnd"/>
      <w:r w:rsidRPr="00E04CD2">
        <w:rPr>
          <w:sz w:val="24"/>
        </w:rPr>
        <w:t xml:space="preserve"> / </w:t>
      </w:r>
      <w:proofErr w:type="spellStart"/>
      <w:r w:rsidRPr="00E04CD2">
        <w:rPr>
          <w:sz w:val="24"/>
        </w:rPr>
        <w:t>протоиер</w:t>
      </w:r>
      <w:proofErr w:type="spellEnd"/>
      <w:r w:rsidRPr="00E04CD2">
        <w:rPr>
          <w:sz w:val="24"/>
        </w:rPr>
        <w:t xml:space="preserve">. Митрофан </w:t>
      </w:r>
      <w:proofErr w:type="spellStart"/>
      <w:r w:rsidRPr="00E04CD2">
        <w:rPr>
          <w:sz w:val="24"/>
        </w:rPr>
        <w:t>Зноско</w:t>
      </w:r>
      <w:proofErr w:type="spellEnd"/>
      <w:r w:rsidRPr="00E04CD2">
        <w:rPr>
          <w:sz w:val="24"/>
        </w:rPr>
        <w:t xml:space="preserve"> – Боровский. – М.: Артос – Медиа, 2003. </w:t>
      </w:r>
    </w:p>
    <w:p w14:paraId="19C1A15D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Иванцов-Платонов, А.М. Ереси и расколы первых трех веков христианства / А.М. Иванцов-Платонов. - Москва: Унив. тип. (М. Катков и </w:t>
      </w:r>
      <w:proofErr w:type="gramStart"/>
      <w:r w:rsidRPr="00E04CD2">
        <w:rPr>
          <w:rFonts w:eastAsia="Times New Roman"/>
          <w:sz w:val="24"/>
          <w:lang w:eastAsia="ru-RU"/>
        </w:rPr>
        <w:t>К )</w:t>
      </w:r>
      <w:proofErr w:type="gramEnd"/>
      <w:r w:rsidRPr="00E04CD2">
        <w:rPr>
          <w:rFonts w:eastAsia="Times New Roman"/>
          <w:sz w:val="24"/>
          <w:lang w:eastAsia="ru-RU"/>
        </w:rPr>
        <w:t>, 1877. - Ч. 1. Обозрение источников для истории древнейших сект. - 353 с. Электронный ресурс]. - URL: http://biblioclub.ru/index.php?page=book&amp;id=72357</w:t>
      </w:r>
    </w:p>
    <w:p w14:paraId="34582A9A" w14:textId="77777777" w:rsidR="00E04CD2" w:rsidRPr="00E04CD2" w:rsidRDefault="00E04CD2" w:rsidP="00E04CD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Иеговы Свидетели // Православная Энциклопедия. Т. 21 / Под общей ред. Патриарха Московского и всея Руси Алексия II – М.: </w:t>
      </w:r>
      <w:proofErr w:type="spellStart"/>
      <w:r w:rsidRPr="00E04CD2">
        <w:rPr>
          <w:rFonts w:eastAsia="Times New Roman"/>
          <w:sz w:val="24"/>
          <w:lang w:eastAsia="ru-RU"/>
        </w:rPr>
        <w:t>Церковно</w:t>
      </w:r>
      <w:proofErr w:type="spellEnd"/>
      <w:r w:rsidRPr="00E04CD2">
        <w:rPr>
          <w:rFonts w:eastAsia="Times New Roman"/>
          <w:sz w:val="24"/>
          <w:lang w:eastAsia="ru-RU"/>
        </w:rPr>
        <w:t>– научный центр «Православная Энциклопедия», 2002. –   С. 186– 187.</w:t>
      </w:r>
    </w:p>
    <w:p w14:paraId="35672A2A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>Корниенко, А.В. Сектантство / А.В. Корниенко. - Харьков: Фолио, 2010. - 155 с. - (Просто о сложном). [Электронный ресурс]. - URL: http://biblioclub.ru/index.php?page=book&amp;id=223462</w:t>
      </w:r>
    </w:p>
    <w:p w14:paraId="51C96D64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proofErr w:type="spellStart"/>
      <w:r w:rsidRPr="00E04CD2">
        <w:rPr>
          <w:sz w:val="24"/>
        </w:rPr>
        <w:t>Лири</w:t>
      </w:r>
      <w:proofErr w:type="spellEnd"/>
      <w:r w:rsidRPr="00E04CD2">
        <w:rPr>
          <w:sz w:val="24"/>
        </w:rPr>
        <w:t xml:space="preserve">, Т. Технологии изменения сознания в деструктивных культах / Т. </w:t>
      </w:r>
      <w:proofErr w:type="spellStart"/>
      <w:r w:rsidRPr="00E04CD2">
        <w:rPr>
          <w:sz w:val="24"/>
        </w:rPr>
        <w:t>Лири</w:t>
      </w:r>
      <w:proofErr w:type="spellEnd"/>
      <w:r w:rsidRPr="00E04CD2">
        <w:rPr>
          <w:sz w:val="24"/>
        </w:rPr>
        <w:t xml:space="preserve">. - Москва: </w:t>
      </w:r>
      <w:proofErr w:type="spellStart"/>
      <w:r w:rsidRPr="00E04CD2">
        <w:rPr>
          <w:sz w:val="24"/>
        </w:rPr>
        <w:t>Директ</w:t>
      </w:r>
      <w:proofErr w:type="spellEnd"/>
      <w:r w:rsidRPr="00E04CD2">
        <w:rPr>
          <w:sz w:val="24"/>
        </w:rPr>
        <w:t xml:space="preserve">-Медиа, 2009. - 399 с. [Электронный ресурс]. - URL: </w:t>
      </w:r>
      <w:hyperlink r:id="rId8" w:history="1">
        <w:r w:rsidRPr="00E04CD2">
          <w:rPr>
            <w:sz w:val="24"/>
          </w:rPr>
          <w:t>http://biblioclub.ru/index.php?page=book&amp;id=41249</w:t>
        </w:r>
      </w:hyperlink>
      <w:r w:rsidRPr="00E04CD2">
        <w:rPr>
          <w:sz w:val="24"/>
        </w:rPr>
        <w:t>.</w:t>
      </w:r>
    </w:p>
    <w:p w14:paraId="377670E4" w14:textId="77777777" w:rsidR="00E04CD2" w:rsidRPr="00E04CD2" w:rsidRDefault="00E04CD2" w:rsidP="00E04CD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Мартинович В. А. Идентификация сектантства // Вестник ПСТГУ. Серия I: Богословие. Философия. 2016. </w:t>
      </w:r>
      <w:proofErr w:type="spellStart"/>
      <w:r w:rsidRPr="00E04CD2">
        <w:rPr>
          <w:rFonts w:eastAsia="Times New Roman"/>
          <w:sz w:val="24"/>
          <w:lang w:eastAsia="ru-RU"/>
        </w:rPr>
        <w:t>Вып</w:t>
      </w:r>
      <w:proofErr w:type="spellEnd"/>
      <w:r w:rsidRPr="00E04CD2">
        <w:rPr>
          <w:rFonts w:eastAsia="Times New Roman"/>
          <w:sz w:val="24"/>
          <w:lang w:eastAsia="ru-RU"/>
        </w:rPr>
        <w:t xml:space="preserve">. 2 (64). С. 75-89. [Электронный ресурс]. - URL: </w:t>
      </w:r>
      <w:hyperlink r:id="rId9" w:history="1">
        <w:r w:rsidRPr="00E04CD2">
          <w:rPr>
            <w:rFonts w:eastAsia="Times New Roman"/>
            <w:sz w:val="24"/>
            <w:lang w:eastAsia="ru-RU"/>
          </w:rPr>
          <w:t>http://biblioclub.ru/index.php?page=book&amp;id=458524</w:t>
        </w:r>
      </w:hyperlink>
    </w:p>
    <w:p w14:paraId="55D5B351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Мартинович, В. А. Введение в понятийный аппарат </w:t>
      </w:r>
      <w:proofErr w:type="spellStart"/>
      <w:r w:rsidRPr="00E04CD2">
        <w:rPr>
          <w:sz w:val="24"/>
        </w:rPr>
        <w:t>сектоведения</w:t>
      </w:r>
      <w:proofErr w:type="spellEnd"/>
      <w:r w:rsidRPr="00E04CD2">
        <w:rPr>
          <w:sz w:val="24"/>
        </w:rPr>
        <w:t xml:space="preserve">: пособие для студентов Института теологии БТУ / В. А. Мартинович. — Минск: БГУ, 2008. </w:t>
      </w:r>
    </w:p>
    <w:p w14:paraId="024D1820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>Мартинович, В. А. Секты и молодежь. // Ступени №2(10)2003. –40–41с.</w:t>
      </w:r>
    </w:p>
    <w:p w14:paraId="62A3341A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Мартинович, В.А. Деньги и секты. // Ступени – 2006 – №4. </w:t>
      </w:r>
    </w:p>
    <w:p w14:paraId="2A12B74B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Мартинович, В.А. Интеллектуальный тип конверсии. // Религия и общество – 2: актуальные проблемы современного религиоведения: Сб. науч. Трудов / Под общ. Ред. </w:t>
      </w:r>
      <w:proofErr w:type="spellStart"/>
      <w:r w:rsidRPr="00E04CD2">
        <w:rPr>
          <w:rFonts w:eastAsia="Times New Roman"/>
          <w:sz w:val="24"/>
          <w:lang w:eastAsia="ru-RU"/>
        </w:rPr>
        <w:t>В.В.Старостенко</w:t>
      </w:r>
      <w:proofErr w:type="spellEnd"/>
      <w:r w:rsidRPr="00E04CD2">
        <w:rPr>
          <w:rFonts w:eastAsia="Times New Roman"/>
          <w:sz w:val="24"/>
          <w:lang w:eastAsia="ru-RU"/>
        </w:rPr>
        <w:t xml:space="preserve">, </w:t>
      </w:r>
      <w:proofErr w:type="spellStart"/>
      <w:r w:rsidRPr="00E04CD2">
        <w:rPr>
          <w:rFonts w:eastAsia="Times New Roman"/>
          <w:sz w:val="24"/>
          <w:lang w:eastAsia="ru-RU"/>
        </w:rPr>
        <w:t>О.В.Дьяченко</w:t>
      </w:r>
      <w:proofErr w:type="spellEnd"/>
      <w:r w:rsidRPr="00E04CD2">
        <w:rPr>
          <w:rFonts w:eastAsia="Times New Roman"/>
          <w:sz w:val="24"/>
          <w:lang w:eastAsia="ru-RU"/>
        </w:rPr>
        <w:t>. – Могилев. МГУ им. А.А. Кулешова, 2007. –С.195–197.</w:t>
      </w:r>
    </w:p>
    <w:p w14:paraId="2B0E8DAA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Мартинович, В.А. К вопросу о православном </w:t>
      </w:r>
      <w:proofErr w:type="spellStart"/>
      <w:r w:rsidRPr="00E04CD2">
        <w:rPr>
          <w:rFonts w:eastAsia="Times New Roman"/>
          <w:sz w:val="24"/>
          <w:lang w:eastAsia="ru-RU"/>
        </w:rPr>
        <w:t>сектоведении</w:t>
      </w:r>
      <w:proofErr w:type="spellEnd"/>
      <w:r w:rsidRPr="00E04CD2">
        <w:rPr>
          <w:rFonts w:eastAsia="Times New Roman"/>
          <w:sz w:val="24"/>
          <w:lang w:eastAsia="ru-RU"/>
        </w:rPr>
        <w:t xml:space="preserve"> в современном мире. // Минские Епархиальные Ведомости 2005 №3(74). –55–59с.</w:t>
      </w:r>
    </w:p>
    <w:p w14:paraId="685D8F4B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>Мартинович, В.А. Письма счастья как элемент оккультной среды общества. // Минские Епархиальные Ведомости 2007. №1. –С.72–76.</w:t>
      </w:r>
    </w:p>
    <w:p w14:paraId="684F1699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>Мартинович, В.А. Потенциальные адепты сект, кто они? // Церковное Слово 2004. №21. –6–7с.</w:t>
      </w:r>
    </w:p>
    <w:p w14:paraId="3D22CA11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Мартинович, В.А. Проблема индикаторов конверсии. // Религия и общество: актуальные проблемы современного религиоведения: сборник научных трудов / Под общей редакцией </w:t>
      </w:r>
      <w:proofErr w:type="spellStart"/>
      <w:r w:rsidRPr="00E04CD2">
        <w:rPr>
          <w:rFonts w:eastAsia="Times New Roman"/>
          <w:sz w:val="24"/>
          <w:lang w:eastAsia="ru-RU"/>
        </w:rPr>
        <w:t>В.В.Старостенко</w:t>
      </w:r>
      <w:proofErr w:type="spellEnd"/>
      <w:r w:rsidRPr="00E04CD2">
        <w:rPr>
          <w:rFonts w:eastAsia="Times New Roman"/>
          <w:sz w:val="24"/>
          <w:lang w:eastAsia="ru-RU"/>
        </w:rPr>
        <w:t xml:space="preserve">. – Могилев. МГУ </w:t>
      </w:r>
      <w:proofErr w:type="spellStart"/>
      <w:r w:rsidRPr="00E04CD2">
        <w:rPr>
          <w:rFonts w:eastAsia="Times New Roman"/>
          <w:sz w:val="24"/>
          <w:lang w:eastAsia="ru-RU"/>
        </w:rPr>
        <w:t>им.А.А.Кулешова</w:t>
      </w:r>
      <w:proofErr w:type="spellEnd"/>
      <w:r w:rsidRPr="00E04CD2">
        <w:rPr>
          <w:rFonts w:eastAsia="Times New Roman"/>
          <w:sz w:val="24"/>
          <w:lang w:eastAsia="ru-RU"/>
        </w:rPr>
        <w:t>, 2006. –187–190с.</w:t>
      </w:r>
    </w:p>
    <w:p w14:paraId="7AAEC9E2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>Мартинович, В.А. Сектантство и терроризм. // Иппокрена. Научно–методический журнал Института парламентаризма и предпринимательства. 2007. №2(7). –С.147–150.</w:t>
      </w:r>
    </w:p>
    <w:p w14:paraId="1E83EFE5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rFonts w:eastAsia="Times New Roman"/>
          <w:sz w:val="24"/>
          <w:lang w:eastAsia="ru-RU"/>
        </w:rPr>
        <w:t xml:space="preserve">Мартинович, В.А. Формы проникновения новых религиозных движений на территорию Беларуси. // </w:t>
      </w:r>
      <w:proofErr w:type="spellStart"/>
      <w:r w:rsidRPr="00E04CD2">
        <w:rPr>
          <w:rFonts w:eastAsia="Times New Roman"/>
          <w:sz w:val="24"/>
          <w:lang w:eastAsia="ru-RU"/>
        </w:rPr>
        <w:t>Этносоциальные</w:t>
      </w:r>
      <w:proofErr w:type="spellEnd"/>
      <w:r w:rsidRPr="00E04CD2">
        <w:rPr>
          <w:rFonts w:eastAsia="Times New Roman"/>
          <w:sz w:val="24"/>
          <w:lang w:eastAsia="ru-RU"/>
        </w:rPr>
        <w:t xml:space="preserve"> и конфессиональные процессы в современном обществе: Материалы международной научной конференции. /Под ред.</w:t>
      </w:r>
    </w:p>
    <w:p w14:paraId="4696E35B" w14:textId="77777777" w:rsidR="00E04CD2" w:rsidRPr="00E04CD2" w:rsidRDefault="00E04CD2" w:rsidP="00E04CD2">
      <w:pPr>
        <w:numPr>
          <w:ilvl w:val="0"/>
          <w:numId w:val="14"/>
        </w:numPr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>Материалы международной научно– практической конференции «Тоталитарные секты – угроза XXI века». – Нижний Новгород: Издательство Братства св. Александра Невского, 2001.</w:t>
      </w:r>
    </w:p>
    <w:p w14:paraId="259CF89F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lastRenderedPageBreak/>
        <w:t>Новые религиозные организации России деструктивного и оккультного характера: справочник. – Белгород: Миссионерский отдел Московского Патриархата Русской православной Церкви, 1997</w:t>
      </w:r>
    </w:p>
    <w:p w14:paraId="11FAA815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Основы социальной концепции Русской Православной Церкви. – М.: Отдел внешних церковных связей Московского Патриархата, 2001. </w:t>
      </w:r>
    </w:p>
    <w:p w14:paraId="580EE992" w14:textId="77777777" w:rsidR="00E04CD2" w:rsidRPr="00E04CD2" w:rsidRDefault="00E04CD2" w:rsidP="00E04CD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Павлова, И.М. Психологическая реабилитация лиц, подвергшихся влиянию деструктивных религиозных организаций: методическое пособие / И.М. Павлова, Т.Н. </w:t>
      </w:r>
      <w:proofErr w:type="spellStart"/>
      <w:r w:rsidRPr="00E04CD2">
        <w:rPr>
          <w:rFonts w:eastAsia="Times New Roman"/>
          <w:sz w:val="24"/>
          <w:lang w:eastAsia="ru-RU"/>
        </w:rPr>
        <w:t>Карпович</w:t>
      </w:r>
      <w:proofErr w:type="spellEnd"/>
      <w:r w:rsidRPr="00E04CD2">
        <w:rPr>
          <w:rFonts w:eastAsia="Times New Roman"/>
          <w:sz w:val="24"/>
          <w:lang w:eastAsia="ru-RU"/>
        </w:rPr>
        <w:t xml:space="preserve">. - Минск: РИПО, 2012. - 52 с. - </w:t>
      </w:r>
      <w:proofErr w:type="spellStart"/>
      <w:r w:rsidRPr="00E04CD2">
        <w:rPr>
          <w:rFonts w:eastAsia="Times New Roman"/>
          <w:sz w:val="24"/>
          <w:lang w:eastAsia="ru-RU"/>
        </w:rPr>
        <w:t>Библиогр</w:t>
      </w:r>
      <w:proofErr w:type="spellEnd"/>
      <w:r w:rsidRPr="00E04CD2">
        <w:rPr>
          <w:rFonts w:eastAsia="Times New Roman"/>
          <w:sz w:val="24"/>
          <w:lang w:eastAsia="ru-RU"/>
        </w:rPr>
        <w:t xml:space="preserve">. в кн. [Электронный ресурс]. - URL: http://biblioclub.ru/index.php?page=book&amp;id=485951 </w:t>
      </w:r>
    </w:p>
    <w:p w14:paraId="4F236BDE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proofErr w:type="spellStart"/>
      <w:r w:rsidRPr="00E04CD2">
        <w:rPr>
          <w:rFonts w:eastAsia="Times New Roman"/>
          <w:sz w:val="24"/>
          <w:lang w:eastAsia="ru-RU"/>
        </w:rPr>
        <w:t>Петрина</w:t>
      </w:r>
      <w:proofErr w:type="spellEnd"/>
      <w:r w:rsidRPr="00E04CD2">
        <w:rPr>
          <w:rFonts w:eastAsia="Times New Roman"/>
          <w:sz w:val="24"/>
          <w:lang w:eastAsia="ru-RU"/>
        </w:rPr>
        <w:t xml:space="preserve"> М. Г. Зарубежный опыт педагогической профилактики сектантства в молодежной среде // Вестник ПСТГУ. Серия IV: Педагогика. Психология. 2014. </w:t>
      </w:r>
      <w:proofErr w:type="spellStart"/>
      <w:r w:rsidRPr="00E04CD2">
        <w:rPr>
          <w:rFonts w:eastAsia="Times New Roman"/>
          <w:sz w:val="24"/>
          <w:lang w:eastAsia="ru-RU"/>
        </w:rPr>
        <w:t>Вып</w:t>
      </w:r>
      <w:proofErr w:type="spellEnd"/>
      <w:r w:rsidRPr="00E04CD2">
        <w:rPr>
          <w:rFonts w:eastAsia="Times New Roman"/>
          <w:sz w:val="24"/>
          <w:lang w:eastAsia="ru-RU"/>
        </w:rPr>
        <w:t>. 3 (34). С. 39-47. [Электронный ресурс]. -URL: http://biblioclub.ru/index.php?page=book&amp;id=257868</w:t>
      </w:r>
    </w:p>
    <w:p w14:paraId="1CEDF7B8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proofErr w:type="spellStart"/>
      <w:r w:rsidRPr="00E04CD2">
        <w:rPr>
          <w:sz w:val="24"/>
        </w:rPr>
        <w:t>Питанов</w:t>
      </w:r>
      <w:proofErr w:type="spellEnd"/>
      <w:r w:rsidRPr="00E04CD2">
        <w:rPr>
          <w:sz w:val="24"/>
        </w:rPr>
        <w:t xml:space="preserve">, В.Ю. Введение в сектоведение, 2006. </w:t>
      </w:r>
    </w:p>
    <w:p w14:paraId="7045200A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Правила святых апостол и святых отец с толкованиями. – </w:t>
      </w:r>
      <w:proofErr w:type="spellStart"/>
      <w:r w:rsidRPr="00E04CD2">
        <w:rPr>
          <w:sz w:val="24"/>
        </w:rPr>
        <w:t>Репр</w:t>
      </w:r>
      <w:proofErr w:type="spellEnd"/>
      <w:r w:rsidRPr="00E04CD2">
        <w:rPr>
          <w:sz w:val="24"/>
        </w:rPr>
        <w:t xml:space="preserve">. воспроизведение изд. 1876 г. – М.: «Паломник»; «Сибирская </w:t>
      </w:r>
      <w:proofErr w:type="spellStart"/>
      <w:r w:rsidRPr="00E04CD2">
        <w:rPr>
          <w:sz w:val="24"/>
        </w:rPr>
        <w:t>благозвонница</w:t>
      </w:r>
      <w:proofErr w:type="spellEnd"/>
      <w:r w:rsidRPr="00E04CD2">
        <w:rPr>
          <w:sz w:val="24"/>
        </w:rPr>
        <w:t xml:space="preserve">», 2000. </w:t>
      </w:r>
    </w:p>
    <w:p w14:paraId="26EB0370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Правила Святых Вселенских Соборов с толкованиями. Печатается по изданию: Правила Святых Вселенских Соборов с толкованиями. Издание Московского Общества Любителей духовного </w:t>
      </w:r>
      <w:proofErr w:type="spellStart"/>
      <w:r w:rsidRPr="00E04CD2">
        <w:rPr>
          <w:sz w:val="24"/>
        </w:rPr>
        <w:t>просвящения</w:t>
      </w:r>
      <w:proofErr w:type="spellEnd"/>
      <w:r w:rsidRPr="00E04CD2">
        <w:rPr>
          <w:sz w:val="24"/>
        </w:rPr>
        <w:t>. Москва, 1877. – М.: «Паломник»; «Сибирская Благозвонница», 2000. – 736 с. ЖМП. 2000. № 8. С. 71— 83; № 10. С. 62—76.</w:t>
      </w:r>
    </w:p>
    <w:p w14:paraId="20EFB76E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Розанов, В.В. Апокалипсическая секта / В.В. Розанов. - Санкт-Петербург: Тип. Ф. </w:t>
      </w:r>
      <w:proofErr w:type="spellStart"/>
      <w:r w:rsidRPr="00E04CD2">
        <w:rPr>
          <w:rFonts w:eastAsia="Times New Roman"/>
          <w:sz w:val="24"/>
          <w:lang w:eastAsia="ru-RU"/>
        </w:rPr>
        <w:t>Вайсберга</w:t>
      </w:r>
      <w:proofErr w:type="spellEnd"/>
      <w:r w:rsidRPr="00E04CD2">
        <w:rPr>
          <w:rFonts w:eastAsia="Times New Roman"/>
          <w:sz w:val="24"/>
          <w:lang w:eastAsia="ru-RU"/>
        </w:rPr>
        <w:t xml:space="preserve"> и П. </w:t>
      </w:r>
      <w:proofErr w:type="spellStart"/>
      <w:r w:rsidRPr="00E04CD2">
        <w:rPr>
          <w:rFonts w:eastAsia="Times New Roman"/>
          <w:sz w:val="24"/>
          <w:lang w:eastAsia="ru-RU"/>
        </w:rPr>
        <w:t>Гершунина</w:t>
      </w:r>
      <w:proofErr w:type="spellEnd"/>
      <w:r w:rsidRPr="00E04CD2">
        <w:rPr>
          <w:rFonts w:eastAsia="Times New Roman"/>
          <w:sz w:val="24"/>
          <w:lang w:eastAsia="ru-RU"/>
        </w:rPr>
        <w:t>, 1914. - 208 с. [Электронный ресурс]. - URL: http://biblioclub.ru/index.php?page=book&amp;id=52395</w:t>
      </w:r>
    </w:p>
    <w:p w14:paraId="275CC556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Святые Отцы и учители Церкви. Антология. Т. 1. Церковная письменность </w:t>
      </w:r>
      <w:proofErr w:type="spellStart"/>
      <w:r w:rsidRPr="00E04CD2">
        <w:rPr>
          <w:sz w:val="24"/>
        </w:rPr>
        <w:t>доникейского</w:t>
      </w:r>
      <w:proofErr w:type="spellEnd"/>
      <w:r w:rsidRPr="00E04CD2">
        <w:rPr>
          <w:sz w:val="24"/>
        </w:rPr>
        <w:t xml:space="preserve"> периода (I– начала V вв.) / Под общей редакцией митрополита Волоколамского </w:t>
      </w:r>
      <w:proofErr w:type="spellStart"/>
      <w:r w:rsidRPr="00E04CD2">
        <w:rPr>
          <w:sz w:val="24"/>
        </w:rPr>
        <w:t>Илариона</w:t>
      </w:r>
      <w:proofErr w:type="spellEnd"/>
      <w:r w:rsidRPr="00E04CD2">
        <w:rPr>
          <w:sz w:val="24"/>
        </w:rPr>
        <w:t xml:space="preserve"> (Алфеева). – М.: Общецерковная аспирантура и </w:t>
      </w:r>
      <w:proofErr w:type="spellStart"/>
      <w:r w:rsidRPr="00E04CD2">
        <w:rPr>
          <w:sz w:val="24"/>
        </w:rPr>
        <w:t>доктатура</w:t>
      </w:r>
      <w:proofErr w:type="spellEnd"/>
      <w:r w:rsidRPr="00E04CD2">
        <w:rPr>
          <w:sz w:val="24"/>
        </w:rPr>
        <w:t xml:space="preserve"> им. святых равноапостольных Кирилла и </w:t>
      </w:r>
      <w:proofErr w:type="spellStart"/>
      <w:r w:rsidRPr="00E04CD2">
        <w:rPr>
          <w:sz w:val="24"/>
        </w:rPr>
        <w:t>Мефодия</w:t>
      </w:r>
      <w:proofErr w:type="spellEnd"/>
      <w:r w:rsidRPr="00E04CD2">
        <w:rPr>
          <w:sz w:val="24"/>
        </w:rPr>
        <w:t>, Издательский дом «Познание», 2017. –  384 с.</w:t>
      </w:r>
    </w:p>
    <w:p w14:paraId="2D0B4DEF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Святые Отцы и учители Церкви. Антология. Т. 2. Золотой век святоотеческой письменности (начало IV – начала V вв.) / Под общей редакцией митрополита Волоколамского </w:t>
      </w:r>
      <w:proofErr w:type="spellStart"/>
      <w:r w:rsidRPr="00E04CD2">
        <w:rPr>
          <w:sz w:val="24"/>
        </w:rPr>
        <w:t>Илариона</w:t>
      </w:r>
      <w:proofErr w:type="spellEnd"/>
      <w:r w:rsidRPr="00E04CD2">
        <w:rPr>
          <w:sz w:val="24"/>
        </w:rPr>
        <w:t xml:space="preserve"> (Алфеева). – М.: Общецерковная аспирантура и </w:t>
      </w:r>
      <w:proofErr w:type="spellStart"/>
      <w:r w:rsidRPr="00E04CD2">
        <w:rPr>
          <w:sz w:val="24"/>
        </w:rPr>
        <w:t>доктатура</w:t>
      </w:r>
      <w:proofErr w:type="spellEnd"/>
      <w:r w:rsidRPr="00E04CD2">
        <w:rPr>
          <w:sz w:val="24"/>
        </w:rPr>
        <w:t xml:space="preserve"> им. святых равноапостольных Кирилла и </w:t>
      </w:r>
      <w:proofErr w:type="spellStart"/>
      <w:r w:rsidRPr="00E04CD2">
        <w:rPr>
          <w:sz w:val="24"/>
        </w:rPr>
        <w:t>Мефодия</w:t>
      </w:r>
      <w:proofErr w:type="spellEnd"/>
      <w:r w:rsidRPr="00E04CD2">
        <w:rPr>
          <w:sz w:val="24"/>
        </w:rPr>
        <w:t>, Издательский дом «Познание», 2017. –  720 с.</w:t>
      </w:r>
    </w:p>
    <w:p w14:paraId="25B98D90" w14:textId="77777777" w:rsidR="00E04CD2" w:rsidRPr="00E04CD2" w:rsidRDefault="00E04CD2" w:rsidP="00E04CD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>Секты и вероучения в Соединенных штатах Северной Америки /. - Санкт-Петербург: Синод. тип. 1896. - 163 с. [Электронный ресурс]. - URL: http://biblioclub.ru/index.php?page=book&amp;id=141560</w:t>
      </w:r>
    </w:p>
    <w:p w14:paraId="5A788894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iCs/>
          <w:sz w:val="24"/>
          <w:lang w:eastAsia="ru-RU"/>
        </w:rPr>
        <w:t xml:space="preserve">Серафим </w:t>
      </w:r>
      <w:proofErr w:type="spellStart"/>
      <w:r w:rsidRPr="00E04CD2">
        <w:rPr>
          <w:rFonts w:eastAsia="Times New Roman"/>
          <w:iCs/>
          <w:sz w:val="24"/>
          <w:lang w:eastAsia="ru-RU"/>
        </w:rPr>
        <w:t>Роуз</w:t>
      </w:r>
      <w:proofErr w:type="spellEnd"/>
      <w:r w:rsidRPr="00E04CD2">
        <w:rPr>
          <w:rFonts w:eastAsia="Times New Roman"/>
          <w:iCs/>
          <w:sz w:val="24"/>
          <w:lang w:eastAsia="ru-RU"/>
        </w:rPr>
        <w:t>.</w:t>
      </w:r>
      <w:r w:rsidRPr="00E04CD2">
        <w:rPr>
          <w:rFonts w:eastAsia="Times New Roman"/>
          <w:sz w:val="24"/>
          <w:lang w:eastAsia="ru-RU"/>
        </w:rPr>
        <w:t xml:space="preserve"> Православие и религия будущего. – М., 1997</w:t>
      </w:r>
    </w:p>
    <w:p w14:paraId="5D1C899A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proofErr w:type="spellStart"/>
      <w:r w:rsidRPr="00E04CD2">
        <w:rPr>
          <w:sz w:val="24"/>
        </w:rPr>
        <w:t>Хонзинский</w:t>
      </w:r>
      <w:proofErr w:type="spellEnd"/>
      <w:r w:rsidRPr="00E04CD2">
        <w:rPr>
          <w:sz w:val="24"/>
        </w:rPr>
        <w:t xml:space="preserve">, П. </w:t>
      </w:r>
      <w:proofErr w:type="spellStart"/>
      <w:r w:rsidRPr="00E04CD2">
        <w:rPr>
          <w:sz w:val="24"/>
        </w:rPr>
        <w:t>протоиер</w:t>
      </w:r>
      <w:proofErr w:type="spellEnd"/>
      <w:r w:rsidRPr="00E04CD2">
        <w:rPr>
          <w:sz w:val="24"/>
        </w:rPr>
        <w:t xml:space="preserve">. Против Штайнера: Православие и </w:t>
      </w:r>
      <w:proofErr w:type="spellStart"/>
      <w:r w:rsidRPr="00E04CD2">
        <w:rPr>
          <w:sz w:val="24"/>
        </w:rPr>
        <w:t>вальдорфская</w:t>
      </w:r>
      <w:proofErr w:type="spellEnd"/>
      <w:r w:rsidRPr="00E04CD2">
        <w:rPr>
          <w:sz w:val="24"/>
        </w:rPr>
        <w:t xml:space="preserve"> педагогика/ </w:t>
      </w:r>
      <w:proofErr w:type="spellStart"/>
      <w:r w:rsidRPr="00E04CD2">
        <w:rPr>
          <w:sz w:val="24"/>
        </w:rPr>
        <w:t>протоиер</w:t>
      </w:r>
      <w:proofErr w:type="spellEnd"/>
      <w:r w:rsidRPr="00E04CD2">
        <w:rPr>
          <w:sz w:val="24"/>
        </w:rPr>
        <w:t xml:space="preserve">. П. </w:t>
      </w:r>
      <w:proofErr w:type="spellStart"/>
      <w:r w:rsidRPr="00E04CD2">
        <w:rPr>
          <w:sz w:val="24"/>
        </w:rPr>
        <w:t>Хонзинский</w:t>
      </w:r>
      <w:proofErr w:type="spellEnd"/>
      <w:r w:rsidRPr="00E04CD2">
        <w:rPr>
          <w:sz w:val="24"/>
        </w:rPr>
        <w:t>. – М.: Издательство Московской Патриархии, 2001.</w:t>
      </w:r>
      <w:r w:rsidRPr="00E04CD2">
        <w:rPr>
          <w:sz w:val="24"/>
        </w:rPr>
        <w:tab/>
      </w:r>
    </w:p>
    <w:p w14:paraId="2AD7D21B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Чернышев, В. М. Меч обоюдоострый. Конспект по </w:t>
      </w:r>
      <w:proofErr w:type="spellStart"/>
      <w:r w:rsidRPr="00E04CD2">
        <w:rPr>
          <w:rFonts w:eastAsia="SimSun"/>
          <w:kern w:val="1"/>
          <w:sz w:val="24"/>
          <w:lang w:eastAsia="zh-CN" w:bidi="hi-IN"/>
        </w:rPr>
        <w:t>сектоведению</w:t>
      </w:r>
      <w:proofErr w:type="spellEnd"/>
      <w:r w:rsidRPr="00E04CD2">
        <w:rPr>
          <w:rFonts w:eastAsia="SimSun"/>
          <w:kern w:val="1"/>
          <w:sz w:val="24"/>
          <w:lang w:eastAsia="zh-CN" w:bidi="hi-IN"/>
        </w:rPr>
        <w:t xml:space="preserve"> / В. М. Чернышев. – К.: Киевская Духовная Семинария, 2000.</w:t>
      </w:r>
    </w:p>
    <w:p w14:paraId="34A424A2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E04CD2">
        <w:rPr>
          <w:sz w:val="24"/>
        </w:rPr>
        <w:t xml:space="preserve">Чернышев, В.М. Сектоведение. – Киев: </w:t>
      </w:r>
      <w:proofErr w:type="spellStart"/>
      <w:r w:rsidRPr="00E04CD2">
        <w:rPr>
          <w:sz w:val="24"/>
        </w:rPr>
        <w:t>Изд</w:t>
      </w:r>
      <w:proofErr w:type="spellEnd"/>
      <w:r w:rsidRPr="00E04CD2">
        <w:rPr>
          <w:sz w:val="24"/>
        </w:rPr>
        <w:t>– во святителя Льва, папы Римского, 2006.</w:t>
      </w:r>
    </w:p>
    <w:p w14:paraId="181E37FD" w14:textId="77777777" w:rsidR="00E04CD2" w:rsidRPr="00E04CD2" w:rsidRDefault="00E04CD2" w:rsidP="00E04CD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proofErr w:type="spellStart"/>
      <w:r w:rsidRPr="00E04CD2">
        <w:rPr>
          <w:sz w:val="24"/>
        </w:rPr>
        <w:t>Элиаде</w:t>
      </w:r>
      <w:proofErr w:type="spellEnd"/>
      <w:r w:rsidRPr="00E04CD2">
        <w:rPr>
          <w:sz w:val="24"/>
        </w:rPr>
        <w:t xml:space="preserve">, </w:t>
      </w:r>
      <w:proofErr w:type="spellStart"/>
      <w:r w:rsidRPr="00E04CD2">
        <w:rPr>
          <w:sz w:val="24"/>
        </w:rPr>
        <w:t>Мирча</w:t>
      </w:r>
      <w:proofErr w:type="spellEnd"/>
      <w:r w:rsidRPr="00E04CD2">
        <w:rPr>
          <w:sz w:val="24"/>
        </w:rPr>
        <w:t>. Словарь религий, обрядов и верований /</w:t>
      </w:r>
      <w:proofErr w:type="spellStart"/>
      <w:r w:rsidRPr="00E04CD2">
        <w:rPr>
          <w:sz w:val="24"/>
        </w:rPr>
        <w:t>Пер.с</w:t>
      </w:r>
      <w:proofErr w:type="spellEnd"/>
      <w:r w:rsidRPr="00E04CD2">
        <w:rPr>
          <w:sz w:val="24"/>
        </w:rPr>
        <w:t xml:space="preserve"> фр. / </w:t>
      </w:r>
      <w:proofErr w:type="spellStart"/>
      <w:r w:rsidRPr="00E04CD2">
        <w:rPr>
          <w:sz w:val="24"/>
        </w:rPr>
        <w:t>Мирча</w:t>
      </w:r>
      <w:proofErr w:type="spellEnd"/>
      <w:r w:rsidRPr="00E04CD2">
        <w:rPr>
          <w:sz w:val="24"/>
        </w:rPr>
        <w:t xml:space="preserve"> </w:t>
      </w:r>
      <w:proofErr w:type="spellStart"/>
      <w:proofErr w:type="gramStart"/>
      <w:r w:rsidRPr="00E04CD2">
        <w:rPr>
          <w:sz w:val="24"/>
        </w:rPr>
        <w:t>Элиаде</w:t>
      </w:r>
      <w:proofErr w:type="spellEnd"/>
      <w:r w:rsidRPr="00E04CD2">
        <w:rPr>
          <w:sz w:val="24"/>
        </w:rPr>
        <w:t xml:space="preserve"> ,</w:t>
      </w:r>
      <w:proofErr w:type="gramEnd"/>
      <w:r w:rsidRPr="00E04CD2">
        <w:rPr>
          <w:sz w:val="24"/>
        </w:rPr>
        <w:t xml:space="preserve"> Ион </w:t>
      </w:r>
      <w:proofErr w:type="spellStart"/>
      <w:r w:rsidRPr="00E04CD2">
        <w:rPr>
          <w:sz w:val="24"/>
        </w:rPr>
        <w:t>Кулиано</w:t>
      </w:r>
      <w:proofErr w:type="spellEnd"/>
      <w:r w:rsidRPr="00E04CD2">
        <w:rPr>
          <w:sz w:val="24"/>
        </w:rPr>
        <w:t>. – 2– е изд. – М.: Академический Проект, 2014. – 382 с. – (Философские технологии: религиоведение)</w:t>
      </w:r>
    </w:p>
    <w:p w14:paraId="5A56B648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sz w:val="24"/>
          <w:lang w:eastAsia="ru-RU"/>
        </w:rPr>
        <w:t xml:space="preserve">Эткинд А. Хлыст (Секты, литература и революция). – М.: Новое Литературное Обозрение, 1998. </w:t>
      </w:r>
    </w:p>
    <w:p w14:paraId="4B9BCC09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iCs/>
          <w:sz w:val="24"/>
          <w:lang w:eastAsia="ru-RU"/>
        </w:rPr>
        <w:t>Яблоков И. Н.</w:t>
      </w:r>
      <w:r w:rsidRPr="00E04CD2">
        <w:rPr>
          <w:rFonts w:eastAsia="Times New Roman"/>
          <w:sz w:val="24"/>
          <w:lang w:eastAsia="ru-RU"/>
        </w:rPr>
        <w:t xml:space="preserve"> История религий / Под общ. ред. проф. И.Н. Яблокова. М., 2002. </w:t>
      </w:r>
    </w:p>
    <w:p w14:paraId="32EF53FB" w14:textId="77777777" w:rsidR="00E04CD2" w:rsidRPr="00E04CD2" w:rsidRDefault="00E04CD2" w:rsidP="00E04CD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E04CD2">
        <w:rPr>
          <w:rFonts w:eastAsia="Times New Roman"/>
          <w:iCs/>
          <w:sz w:val="24"/>
          <w:lang w:eastAsia="ru-RU"/>
        </w:rPr>
        <w:t>Яблоков, И. Н.</w:t>
      </w:r>
      <w:r w:rsidRPr="00E04CD2">
        <w:rPr>
          <w:rFonts w:eastAsia="Times New Roman"/>
          <w:sz w:val="24"/>
          <w:lang w:eastAsia="ru-RU"/>
        </w:rPr>
        <w:t xml:space="preserve"> Введение в общее религиоведение. – М., 2001.</w:t>
      </w:r>
    </w:p>
    <w:p w14:paraId="22758E71" w14:textId="77777777" w:rsidR="00E04CD2" w:rsidRPr="00E04CD2" w:rsidRDefault="00E04CD2" w:rsidP="00E04CD2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lang w:eastAsia="zh-CN" w:bidi="hi-IN"/>
        </w:rPr>
      </w:pPr>
    </w:p>
    <w:p w14:paraId="12E638C1" w14:textId="77777777" w:rsidR="00E04CD2" w:rsidRPr="00E04CD2" w:rsidRDefault="00E04CD2" w:rsidP="00E04CD2">
      <w:pPr>
        <w:rPr>
          <w:b/>
          <w:sz w:val="24"/>
        </w:rPr>
      </w:pPr>
      <w:r w:rsidRPr="00E04CD2">
        <w:rPr>
          <w:b/>
          <w:sz w:val="24"/>
        </w:rPr>
        <w:lastRenderedPageBreak/>
        <w:t xml:space="preserve">в) программное обеспечение и Интернет–ресурсы  </w:t>
      </w:r>
    </w:p>
    <w:p w14:paraId="251C0454" w14:textId="77777777" w:rsidR="00E04CD2" w:rsidRPr="00E04CD2" w:rsidRDefault="00E04CD2" w:rsidP="00E04CD2">
      <w:pPr>
        <w:widowControl w:val="0"/>
        <w:numPr>
          <w:ilvl w:val="0"/>
          <w:numId w:val="12"/>
        </w:numPr>
        <w:shd w:val="clear" w:color="auto" w:fill="FFFFFF"/>
        <w:suppressAutoHyphens/>
        <w:spacing w:after="120" w:line="276" w:lineRule="auto"/>
        <w:jc w:val="both"/>
        <w:rPr>
          <w:sz w:val="24"/>
        </w:rPr>
      </w:pPr>
      <w:r w:rsidRPr="00E04CD2">
        <w:rPr>
          <w:sz w:val="24"/>
        </w:rPr>
        <w:t xml:space="preserve">ЭБС «Университетская библиотека онлайн». – [Электронный ресурс]. – Режим доступа: </w:t>
      </w:r>
      <w:hyperlink r:id="rId10" w:history="1">
        <w:r w:rsidRPr="00E04CD2">
          <w:rPr>
            <w:sz w:val="24"/>
          </w:rPr>
          <w:t>http://biblioclub.ru/</w:t>
        </w:r>
      </w:hyperlink>
      <w:r w:rsidRPr="00E04CD2">
        <w:rPr>
          <w:sz w:val="24"/>
        </w:rPr>
        <w:t xml:space="preserve"> </w:t>
      </w:r>
    </w:p>
    <w:p w14:paraId="3EDED78B" w14:textId="77777777" w:rsidR="00E04CD2" w:rsidRPr="00E04CD2" w:rsidRDefault="00E04CD2" w:rsidP="00E04CD2">
      <w:pPr>
        <w:widowControl w:val="0"/>
        <w:suppressAutoHyphens/>
        <w:spacing w:after="0" w:line="240" w:lineRule="auto"/>
        <w:ind w:left="430"/>
        <w:rPr>
          <w:rFonts w:eastAsia="SimSun"/>
          <w:kern w:val="1"/>
          <w:sz w:val="24"/>
          <w:lang w:eastAsia="zh-CN" w:bidi="hi-IN"/>
        </w:rPr>
      </w:pPr>
      <w:r w:rsidRPr="00E04CD2">
        <w:rPr>
          <w:b/>
          <w:sz w:val="24"/>
        </w:rPr>
        <w:t xml:space="preserve">Интернет–ресурсы:  </w:t>
      </w:r>
    </w:p>
    <w:p w14:paraId="05FFBED9" w14:textId="77777777" w:rsidR="00E04CD2" w:rsidRPr="00E04CD2" w:rsidRDefault="00DF766F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hyperlink r:id="rId11" w:history="1">
        <w:r w:rsidR="00E04CD2" w:rsidRPr="00E04CD2">
          <w:rPr>
            <w:bCs/>
            <w:iCs/>
            <w:sz w:val="24"/>
          </w:rPr>
          <w:t>http://apoloset.orthodox</w:t>
        </w:r>
      </w:hyperlink>
      <w:r w:rsidR="00E04CD2" w:rsidRPr="00E04CD2">
        <w:rPr>
          <w:bCs/>
          <w:iCs/>
          <w:sz w:val="24"/>
        </w:rPr>
        <w:t xml:space="preserve">. </w:t>
      </w:r>
    </w:p>
    <w:p w14:paraId="3F494C05" w14:textId="399F9573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http://www.k–ist</w:t>
      </w:r>
      <w:r w:rsidR="0022244C">
        <w:rPr>
          <w:rFonts w:eastAsia="SimSun"/>
          <w:kern w:val="1"/>
          <w:sz w:val="24"/>
          <w:lang w:eastAsia="zh-CN" w:bidi="hi-IN"/>
        </w:rPr>
        <w:t>ine.ru/index.htm – миссионерско</w:t>
      </w:r>
      <w:bookmarkStart w:id="5" w:name="_GoBack"/>
      <w:bookmarkEnd w:id="5"/>
      <w:r w:rsidR="0022244C">
        <w:rPr>
          <w:rFonts w:eastAsia="SimSun"/>
          <w:kern w:val="1"/>
          <w:sz w:val="24"/>
          <w:lang w:eastAsia="zh-CN" w:bidi="hi-IN"/>
        </w:rPr>
        <w:t>-</w:t>
      </w:r>
      <w:r w:rsidRPr="00E04CD2">
        <w:rPr>
          <w:rFonts w:eastAsia="SimSun"/>
          <w:kern w:val="1"/>
          <w:sz w:val="24"/>
          <w:lang w:eastAsia="zh-CN" w:bidi="hi-IN"/>
        </w:rPr>
        <w:t>апологетический проект «К ИСТИНЕ!»</w:t>
      </w:r>
    </w:p>
    <w:p w14:paraId="79F636B4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Центр религиоведческих исследований во имя священномученика </w:t>
      </w:r>
      <w:proofErr w:type="spellStart"/>
      <w:r w:rsidRPr="00E04CD2">
        <w:rPr>
          <w:rFonts w:eastAsia="SimSun"/>
          <w:kern w:val="1"/>
          <w:sz w:val="24"/>
          <w:lang w:eastAsia="zh-CN" w:bidi="hi-IN"/>
        </w:rPr>
        <w:t>Иринея</w:t>
      </w:r>
      <w:proofErr w:type="spellEnd"/>
      <w:r w:rsidRPr="00E04CD2">
        <w:rPr>
          <w:rFonts w:eastAsia="SimSun"/>
          <w:kern w:val="1"/>
          <w:sz w:val="24"/>
          <w:lang w:eastAsia="zh-CN" w:bidi="hi-IN"/>
        </w:rPr>
        <w:t xml:space="preserve"> Лионского – http://iriney.ru/</w:t>
      </w:r>
    </w:p>
    <w:p w14:paraId="759D7DE4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http://www.mifologiia.ru – библиотека мифов</w:t>
      </w:r>
    </w:p>
    <w:p w14:paraId="35F38040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http://liber.rsuh.rU/fulltext.htm#rel – электронные ресурсы по религиоведению </w:t>
      </w:r>
    </w:p>
    <w:p w14:paraId="598BEACB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http://www.hristianstvo.ru/ – каталог православных ресурсов Интернета, содержащий много ссылок на другие сайты по христианству</w:t>
      </w:r>
    </w:p>
    <w:p w14:paraId="67BB5BE3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http://www.religionandnature.com/ – энциклопедия религии </w:t>
      </w:r>
    </w:p>
    <w:p w14:paraId="19C1141F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8. http://ihtik.lib.ru/vostok–mistik 28may2006/</w:t>
      </w:r>
      <w:r w:rsidRPr="00E04CD2">
        <w:rPr>
          <w:rFonts w:eastAsia="SimSun"/>
          <w:kern w:val="1"/>
          <w:sz w:val="24"/>
          <w:lang w:eastAsia="zh-CN" w:bidi="hi-IN"/>
        </w:rPr>
        <w:tab/>
        <w:t>– библиотека по восточным религиям и философии Башкирского университета</w:t>
      </w:r>
    </w:p>
    <w:p w14:paraId="1F2D9805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http://polusharie.com/ – библиотека восточной литературы</w:t>
      </w:r>
    </w:p>
    <w:p w14:paraId="332DB87B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http://www.crimean.org/islam/kitaplar.asp – исламская литература</w:t>
      </w:r>
    </w:p>
    <w:p w14:paraId="7C0B1727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 xml:space="preserve">http://www.hesychasm.ru/library/alpha.htm – библиотека по исихазму </w:t>
      </w:r>
    </w:p>
    <w:p w14:paraId="50843684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http://www.coramdeo.ru/ – библиотека христианской литературы</w:t>
      </w:r>
    </w:p>
    <w:p w14:paraId="7B2C4FD3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http://daolao.ru/ – библиотека даосизма</w:t>
      </w:r>
    </w:p>
    <w:p w14:paraId="6DFF44BD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http://www.upelsinka.com/Russian/classic.htm – классики религиоведения (во фрагментах)</w:t>
      </w:r>
    </w:p>
    <w:p w14:paraId="74FD06DC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http://www.iudaica.ru/russian/index.html – Тексты по иудаизму. Комментированный перевод фрагментов Талмуда, тексты по светской и религиозной истории евреев, и различные справочные материалы http://nauka.bible.com.ua/ – Библия и наука.</w:t>
      </w:r>
    </w:p>
    <w:p w14:paraId="29FD1E09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http://www.express.irk.ru/pub/rel/index.htm – Тексты по истории религии. Священные книги крупнейших религий и критические статьи.</w:t>
      </w:r>
    </w:p>
    <w:p w14:paraId="6E75F956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http://www.express.irk.ru/pub/rel/index.htm – Тексты по истории религии. Священные книги крупнейших религий и критические статьи.</w:t>
      </w:r>
    </w:p>
    <w:p w14:paraId="3EEB4FAE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http://www.coramdeo.ru/ – библиотека христианской литературы СПб.</w:t>
      </w:r>
    </w:p>
    <w:p w14:paraId="645C8E5D" w14:textId="77777777" w:rsidR="00E04CD2" w:rsidRPr="00E04CD2" w:rsidRDefault="00E04CD2" w:rsidP="00E04CD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E04CD2">
        <w:rPr>
          <w:rFonts w:eastAsia="SimSun"/>
          <w:kern w:val="1"/>
          <w:sz w:val="24"/>
          <w:lang w:eastAsia="zh-CN" w:bidi="hi-IN"/>
        </w:rPr>
        <w:t>http://buddhadharma.narod.ru/ – библиотека буддийских текстов</w:t>
      </w:r>
    </w:p>
    <w:p w14:paraId="1E15DBBC" w14:textId="4DCE82EA" w:rsidR="00E04CD2" w:rsidRPr="00E04CD2" w:rsidRDefault="00E04CD2" w:rsidP="00E04CD2">
      <w:pPr>
        <w:tabs>
          <w:tab w:val="left" w:pos="1665"/>
        </w:tabs>
        <w:rPr>
          <w:rFonts w:eastAsia="Calibri"/>
          <w:sz w:val="24"/>
        </w:rPr>
      </w:pPr>
    </w:p>
    <w:sectPr w:rsidR="00E04CD2" w:rsidRPr="00E04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8CA1" w14:textId="77777777" w:rsidR="00DF766F" w:rsidRDefault="00DF766F" w:rsidP="00441EBE">
      <w:pPr>
        <w:spacing w:after="0" w:line="240" w:lineRule="auto"/>
      </w:pPr>
      <w:r>
        <w:separator/>
      </w:r>
    </w:p>
  </w:endnote>
  <w:endnote w:type="continuationSeparator" w:id="0">
    <w:p w14:paraId="353E473D" w14:textId="77777777" w:rsidR="00DF766F" w:rsidRDefault="00DF766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6D07" w14:textId="77777777"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145490F" w14:textId="7BD4FA0A"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22244C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2F32" w14:textId="77777777"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0F83E" w14:textId="77777777" w:rsidR="00DF766F" w:rsidRDefault="00DF766F" w:rsidP="00441EBE">
      <w:pPr>
        <w:spacing w:after="0" w:line="240" w:lineRule="auto"/>
      </w:pPr>
      <w:r>
        <w:separator/>
      </w:r>
    </w:p>
  </w:footnote>
  <w:footnote w:type="continuationSeparator" w:id="0">
    <w:p w14:paraId="6B43908F" w14:textId="77777777" w:rsidR="00DF766F" w:rsidRDefault="00DF766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24D7" w14:textId="77777777"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B3910" w14:textId="77777777"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B104" w14:textId="77777777"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6989"/>
    <w:multiLevelType w:val="hybridMultilevel"/>
    <w:tmpl w:val="6D7C882C"/>
    <w:lvl w:ilvl="0" w:tplc="53EE3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B15B6C"/>
    <w:multiLevelType w:val="hybridMultilevel"/>
    <w:tmpl w:val="F8C2C86A"/>
    <w:lvl w:ilvl="0" w:tplc="0ECAD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1C73390"/>
    <w:multiLevelType w:val="hybridMultilevel"/>
    <w:tmpl w:val="B43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44E"/>
    <w:multiLevelType w:val="hybridMultilevel"/>
    <w:tmpl w:val="3328E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A4970"/>
    <w:multiLevelType w:val="hybridMultilevel"/>
    <w:tmpl w:val="FFFC3308"/>
    <w:lvl w:ilvl="0" w:tplc="456244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05873"/>
    <w:multiLevelType w:val="hybridMultilevel"/>
    <w:tmpl w:val="FED4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95CE0"/>
    <w:multiLevelType w:val="hybridMultilevel"/>
    <w:tmpl w:val="C6C0628A"/>
    <w:lvl w:ilvl="0" w:tplc="C6B48B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731DAE"/>
    <w:multiLevelType w:val="hybridMultilevel"/>
    <w:tmpl w:val="F52E9B26"/>
    <w:lvl w:ilvl="0" w:tplc="77F217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E6402C"/>
    <w:multiLevelType w:val="hybridMultilevel"/>
    <w:tmpl w:val="21507424"/>
    <w:lvl w:ilvl="0" w:tplc="4232C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3994"/>
    <w:multiLevelType w:val="hybridMultilevel"/>
    <w:tmpl w:val="279A8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EC0892"/>
    <w:multiLevelType w:val="hybridMultilevel"/>
    <w:tmpl w:val="177EA3A4"/>
    <w:lvl w:ilvl="0" w:tplc="E7683342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069B1"/>
    <w:rsid w:val="00182BF0"/>
    <w:rsid w:val="00194972"/>
    <w:rsid w:val="001F3423"/>
    <w:rsid w:val="0020523C"/>
    <w:rsid w:val="0022244C"/>
    <w:rsid w:val="002B725A"/>
    <w:rsid w:val="00337FC2"/>
    <w:rsid w:val="003540BE"/>
    <w:rsid w:val="00432E23"/>
    <w:rsid w:val="004350CE"/>
    <w:rsid w:val="00441EBE"/>
    <w:rsid w:val="00443362"/>
    <w:rsid w:val="00483346"/>
    <w:rsid w:val="00540F6E"/>
    <w:rsid w:val="00555C6F"/>
    <w:rsid w:val="00623F8B"/>
    <w:rsid w:val="006812B5"/>
    <w:rsid w:val="006E0DF3"/>
    <w:rsid w:val="00710042"/>
    <w:rsid w:val="00721FA6"/>
    <w:rsid w:val="00737F71"/>
    <w:rsid w:val="00790012"/>
    <w:rsid w:val="008D528E"/>
    <w:rsid w:val="00965AFA"/>
    <w:rsid w:val="00976BA6"/>
    <w:rsid w:val="00A01195"/>
    <w:rsid w:val="00A10807"/>
    <w:rsid w:val="00A206E4"/>
    <w:rsid w:val="00A533A5"/>
    <w:rsid w:val="00AC2CBD"/>
    <w:rsid w:val="00BC353B"/>
    <w:rsid w:val="00C61831"/>
    <w:rsid w:val="00D41514"/>
    <w:rsid w:val="00D55A37"/>
    <w:rsid w:val="00DF766F"/>
    <w:rsid w:val="00E04CD2"/>
    <w:rsid w:val="00E3764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7A25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6812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124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4160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oloset.orthodo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85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35</cp:revision>
  <dcterms:created xsi:type="dcterms:W3CDTF">2020-03-18T11:57:00Z</dcterms:created>
  <dcterms:modified xsi:type="dcterms:W3CDTF">2020-10-22T08:42:00Z</dcterms:modified>
</cp:coreProperties>
</file>