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041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05331" w14:paraId="76713964" w14:textId="77777777" w:rsidTr="00805331">
        <w:tc>
          <w:tcPr>
            <w:tcW w:w="4390" w:type="dxa"/>
          </w:tcPr>
          <w:p w14:paraId="6EFDF098" w14:textId="77777777" w:rsidR="00805331" w:rsidRPr="006E0DF3" w:rsidRDefault="00805331" w:rsidP="0080533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955" w:type="dxa"/>
            <w:vAlign w:val="center"/>
          </w:tcPr>
          <w:p w14:paraId="1F03F8EC" w14:textId="77777777" w:rsidR="00805331" w:rsidRPr="00805331" w:rsidRDefault="00805331" w:rsidP="00805331">
            <w:pPr>
              <w:jc w:val="center"/>
              <w:rPr>
                <w:bCs/>
              </w:rPr>
            </w:pPr>
            <w:r w:rsidRPr="00805331">
              <w:rPr>
                <w:bCs/>
              </w:rPr>
              <w:t>История Русской Православной Церкви</w:t>
            </w:r>
          </w:p>
        </w:tc>
      </w:tr>
      <w:tr w:rsidR="00805331" w14:paraId="5680A545" w14:textId="77777777" w:rsidTr="00805331">
        <w:tc>
          <w:tcPr>
            <w:tcW w:w="4390" w:type="dxa"/>
          </w:tcPr>
          <w:p w14:paraId="70B3B25A" w14:textId="77777777" w:rsidR="00805331" w:rsidRPr="006E0DF3" w:rsidRDefault="00805331" w:rsidP="00805331">
            <w:pPr>
              <w:jc w:val="both"/>
            </w:pPr>
          </w:p>
        </w:tc>
        <w:tc>
          <w:tcPr>
            <w:tcW w:w="4955" w:type="dxa"/>
            <w:vAlign w:val="center"/>
          </w:tcPr>
          <w:p w14:paraId="38CE1ECE" w14:textId="77777777" w:rsidR="00805331" w:rsidRPr="00805331" w:rsidRDefault="00805331" w:rsidP="00805331">
            <w:pPr>
              <w:jc w:val="center"/>
              <w:rPr>
                <w:bCs/>
              </w:rPr>
            </w:pPr>
          </w:p>
        </w:tc>
      </w:tr>
      <w:tr w:rsidR="00805331" w14:paraId="097A0ED3" w14:textId="77777777" w:rsidTr="00805331">
        <w:tc>
          <w:tcPr>
            <w:tcW w:w="4390" w:type="dxa"/>
          </w:tcPr>
          <w:p w14:paraId="20511924" w14:textId="77777777" w:rsidR="00805331" w:rsidRPr="006E0DF3" w:rsidRDefault="00805331" w:rsidP="0080533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955" w:type="dxa"/>
            <w:vAlign w:val="center"/>
          </w:tcPr>
          <w:p w14:paraId="623E4215" w14:textId="77777777" w:rsidR="00805331" w:rsidRPr="00805331" w:rsidRDefault="00805331" w:rsidP="00805331">
            <w:pPr>
              <w:jc w:val="center"/>
              <w:rPr>
                <w:bCs/>
              </w:rPr>
            </w:pPr>
            <w:r w:rsidRPr="00805331">
              <w:rPr>
                <w:bCs/>
              </w:rPr>
              <w:t>Протоиерей Алексий Сорокин</w:t>
            </w:r>
          </w:p>
        </w:tc>
      </w:tr>
      <w:tr w:rsidR="00805331" w14:paraId="3A5224BC" w14:textId="77777777" w:rsidTr="00805331">
        <w:tc>
          <w:tcPr>
            <w:tcW w:w="4390" w:type="dxa"/>
          </w:tcPr>
          <w:p w14:paraId="2A977D69" w14:textId="77777777" w:rsidR="00805331" w:rsidRPr="006E0DF3" w:rsidRDefault="00805331" w:rsidP="00805331">
            <w:pPr>
              <w:jc w:val="both"/>
            </w:pPr>
          </w:p>
        </w:tc>
        <w:tc>
          <w:tcPr>
            <w:tcW w:w="4955" w:type="dxa"/>
            <w:vAlign w:val="center"/>
          </w:tcPr>
          <w:p w14:paraId="10B2E6EF" w14:textId="77777777" w:rsidR="00805331" w:rsidRPr="00805331" w:rsidRDefault="00805331" w:rsidP="00805331">
            <w:pPr>
              <w:jc w:val="center"/>
              <w:rPr>
                <w:bCs/>
              </w:rPr>
            </w:pPr>
          </w:p>
        </w:tc>
      </w:tr>
      <w:tr w:rsidR="00805331" w14:paraId="74DFD10E" w14:textId="77777777" w:rsidTr="00805331">
        <w:tc>
          <w:tcPr>
            <w:tcW w:w="4390" w:type="dxa"/>
          </w:tcPr>
          <w:p w14:paraId="7C5805D4" w14:textId="77777777" w:rsidR="00805331" w:rsidRPr="006E0DF3" w:rsidRDefault="00805331" w:rsidP="0080533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955" w:type="dxa"/>
            <w:vAlign w:val="center"/>
          </w:tcPr>
          <w:p w14:paraId="57E4856F" w14:textId="77777777" w:rsidR="00805331" w:rsidRPr="00805331" w:rsidRDefault="00805331" w:rsidP="00805331">
            <w:pPr>
              <w:jc w:val="center"/>
              <w:rPr>
                <w:bCs/>
                <w:lang w:val="en-US"/>
              </w:rPr>
            </w:pPr>
            <w:r w:rsidRPr="00805331">
              <w:rPr>
                <w:bCs/>
                <w:lang w:val="en-US"/>
              </w:rPr>
              <w:t>protas71@yandex.ru</w:t>
            </w:r>
          </w:p>
        </w:tc>
      </w:tr>
      <w:tr w:rsidR="00805331" w14:paraId="33F917B5" w14:textId="77777777" w:rsidTr="00805331">
        <w:tc>
          <w:tcPr>
            <w:tcW w:w="4390" w:type="dxa"/>
          </w:tcPr>
          <w:p w14:paraId="49640F34" w14:textId="77777777" w:rsidR="00805331" w:rsidRDefault="00805331" w:rsidP="00805331"/>
        </w:tc>
        <w:tc>
          <w:tcPr>
            <w:tcW w:w="4955" w:type="dxa"/>
          </w:tcPr>
          <w:p w14:paraId="1EA82751" w14:textId="77777777" w:rsidR="00805331" w:rsidRDefault="00805331" w:rsidP="00805331"/>
        </w:tc>
      </w:tr>
    </w:tbl>
    <w:p w14:paraId="71BEE511" w14:textId="77777777" w:rsidR="006E0DF3" w:rsidRDefault="006E0DF3"/>
    <w:p w14:paraId="24ADFFC3" w14:textId="77777777" w:rsidR="00A533A5" w:rsidRDefault="00A533A5" w:rsidP="00E3764E">
      <w:pPr>
        <w:jc w:val="center"/>
      </w:pPr>
    </w:p>
    <w:p w14:paraId="42399B4E" w14:textId="77777777" w:rsidR="00790012" w:rsidRDefault="00E3764E" w:rsidP="00E3764E">
      <w:pPr>
        <w:jc w:val="center"/>
      </w:pPr>
      <w:r w:rsidRPr="00E3764E">
        <w:t>НА ПРЕДСТОЯЩИЙ СЕМЕСТР</w:t>
      </w:r>
      <w:r w:rsidR="00790012">
        <w:t xml:space="preserve"> </w:t>
      </w:r>
    </w:p>
    <w:p w14:paraId="3707D368" w14:textId="77777777" w:rsidR="00E3764E" w:rsidRDefault="00E3764E" w:rsidP="00E3764E">
      <w:pPr>
        <w:jc w:val="center"/>
        <w:rPr>
          <w:b/>
        </w:rPr>
      </w:pPr>
      <w:r w:rsidRPr="00E3764E">
        <w:rPr>
          <w:b/>
        </w:rPr>
        <w:t>Тематический план семестра</w:t>
      </w: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9776"/>
      </w:tblGrid>
      <w:tr w:rsidR="00F62520" w14:paraId="2BDCF006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EFA" w14:textId="77777777" w:rsidR="00F62520" w:rsidRDefault="00F62520" w:rsidP="00F62520">
            <w:pPr>
              <w:pStyle w:val="a4"/>
              <w:numPr>
                <w:ilvl w:val="0"/>
                <w:numId w:val="6"/>
              </w:numPr>
              <w:jc w:val="center"/>
            </w:pPr>
            <w:r>
              <w:t>ОБЩАЯ ОЦЕНКА И ХАРАКТЕРИСТИКА СИНОДАЛЬНОГО ПЕРИОДА.</w:t>
            </w:r>
          </w:p>
          <w:p w14:paraId="14B970A1" w14:textId="6F434977" w:rsidR="00F62520" w:rsidRDefault="00F62520">
            <w:pPr>
              <w:jc w:val="both"/>
              <w:rPr>
                <w:i/>
              </w:rPr>
            </w:pPr>
            <w:r>
              <w:rPr>
                <w:i/>
              </w:rPr>
              <w:t>Новые мировые воззрения на роль государства. Место Церкви в новой системе взглядов. Общий итог реформы Петра Великого в церковном управлении, ее отрицательная сторона. Положительные изменения в церковной жизни за этот период. Принцип хронологического разделения синодального периода. Краткая генеалогическая схема дома Романовых. Краткий обзор территориальных приобретений России в имперский период.</w:t>
            </w:r>
          </w:p>
          <w:p w14:paraId="292281DE" w14:textId="77777777" w:rsidR="00F62520" w:rsidRDefault="00F62520">
            <w:pPr>
              <w:jc w:val="center"/>
            </w:pPr>
          </w:p>
        </w:tc>
      </w:tr>
      <w:tr w:rsidR="00F62520" w14:paraId="172F01C0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EFDE" w14:textId="77777777" w:rsidR="00F62520" w:rsidRDefault="00F62520" w:rsidP="00F62520">
            <w:pPr>
              <w:pStyle w:val="a4"/>
              <w:numPr>
                <w:ilvl w:val="0"/>
                <w:numId w:val="6"/>
              </w:numPr>
            </w:pPr>
            <w:r>
              <w:t>ЛИЧНОСТЬ ПЕТРА ВЕЛИКОГО. ЕГО ВОЗЗРЕНИЯ НА РОЛЬ ЦЕРКВИ В ГОСУДАРСТВЕННОЙ ЖИЗНИ.</w:t>
            </w:r>
          </w:p>
        </w:tc>
      </w:tr>
      <w:tr w:rsidR="00F62520" w14:paraId="2878970B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DE06" w14:textId="77777777" w:rsidR="00F62520" w:rsidRDefault="00F62520" w:rsidP="00F62520">
            <w:pPr>
              <w:pStyle w:val="a4"/>
              <w:numPr>
                <w:ilvl w:val="0"/>
                <w:numId w:val="6"/>
              </w:numPr>
            </w:pPr>
            <w:r>
              <w:t>ПЕРИОД МЕСТОБЛЮСТИТЕЛЬСТВА. 1700-1721.</w:t>
            </w:r>
          </w:p>
          <w:p w14:paraId="48EC334B" w14:textId="77777777" w:rsidR="00F62520" w:rsidRDefault="00F62520">
            <w:pPr>
              <w:rPr>
                <w:i/>
              </w:rPr>
            </w:pPr>
            <w:r>
              <w:rPr>
                <w:i/>
              </w:rPr>
              <w:t>Смерть патриарха Адриана</w:t>
            </w:r>
            <w:r>
              <w:t xml:space="preserve">. </w:t>
            </w:r>
            <w:r>
              <w:rPr>
                <w:i/>
              </w:rPr>
              <w:t xml:space="preserve">Причины переноса созыва Поместного Собора. Возможные кандидаты на патриарший престол. Митрополит Стефан Яворский, его биография. Несовпадение взглядов митрополита Стефана и Петра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. События, приведшие Петра к окончательной мысли о создании коллегиального органа управления Церковью.</w:t>
            </w:r>
          </w:p>
        </w:tc>
      </w:tr>
      <w:tr w:rsidR="00F62520" w14:paraId="623B583D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5B49" w14:textId="77777777" w:rsidR="00F62520" w:rsidRDefault="00F62520" w:rsidP="00F62520">
            <w:pPr>
              <w:pStyle w:val="a4"/>
              <w:numPr>
                <w:ilvl w:val="0"/>
                <w:numId w:val="6"/>
              </w:numPr>
            </w:pPr>
            <w:r>
              <w:t>УЧРЕЖДЕНИЕ ДУХОВНОЙ КОЛЛЕГИИ.</w:t>
            </w:r>
          </w:p>
          <w:p w14:paraId="0D85D4A4" w14:textId="77777777" w:rsidR="00F62520" w:rsidRDefault="00F62520">
            <w:pPr>
              <w:rPr>
                <w:i/>
              </w:rPr>
            </w:pPr>
            <w:r>
              <w:rPr>
                <w:i/>
              </w:rPr>
              <w:t>Митрополит Феодосий Яновский. Феофан Прокопович, его биография и взгляды. Начало работы над «Духовным регламентом», его характеристика. Открытие Духовной коллегии. Одобрение восточных патриархов. Состав Коллегии, ее полномочия. Причины переименования в Синод. Должность обер-прокурора, его полномочия. Первый обер-прокурор.</w:t>
            </w:r>
          </w:p>
        </w:tc>
      </w:tr>
      <w:tr w:rsidR="00F62520" w14:paraId="3130B880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1300" w14:textId="77777777" w:rsidR="00F62520" w:rsidRDefault="00F62520" w:rsidP="00F62520">
            <w:pPr>
              <w:pStyle w:val="a4"/>
              <w:numPr>
                <w:ilvl w:val="0"/>
                <w:numId w:val="6"/>
              </w:numPr>
            </w:pPr>
            <w:r>
              <w:t>ЦЕРКОВНАЯ ЖИЗНЬ В ПЕТРОВСКУЮ ЭПОХУ.</w:t>
            </w:r>
          </w:p>
          <w:p w14:paraId="52A69D9F" w14:textId="77777777" w:rsidR="00F62520" w:rsidRDefault="00F62520">
            <w:pPr>
              <w:rPr>
                <w:i/>
              </w:rPr>
            </w:pPr>
            <w:r>
              <w:rPr>
                <w:i/>
              </w:rPr>
              <w:t xml:space="preserve">Образование. </w:t>
            </w:r>
          </w:p>
          <w:p w14:paraId="5CF9C68F" w14:textId="77777777" w:rsidR="00F62520" w:rsidRDefault="00F62520">
            <w:pPr>
              <w:rPr>
                <w:i/>
              </w:rPr>
            </w:pPr>
            <w:r>
              <w:rPr>
                <w:i/>
              </w:rPr>
              <w:t>Обзор духовного образования в допетровскую эпоху. Открытие духовных училищ по образцу Киевской коллегии. Цифирные школы. Предписания Духовного Регламента. Предполагаемый курс обучения и внутренняя организация новых духовных школ. Трудности первых лет существования.</w:t>
            </w:r>
          </w:p>
          <w:p w14:paraId="75434811" w14:textId="77777777" w:rsidR="00F62520" w:rsidRDefault="00F62520">
            <w:r>
              <w:rPr>
                <w:i/>
              </w:rPr>
              <w:lastRenderedPageBreak/>
              <w:t>Монастыри и монашество. Приходское духовенство. Церковное искусство. Миссионерство.</w:t>
            </w:r>
          </w:p>
        </w:tc>
      </w:tr>
      <w:tr w:rsidR="00F62520" w14:paraId="22F1986E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7F3" w14:textId="77777777" w:rsidR="00F62520" w:rsidRDefault="00F62520" w:rsidP="00F62520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 xml:space="preserve">РУССКАЯ ЦЕРКОВЬ ПРИ ИМПЕРАТРИЦЕ ЕКАТЕРИНЕ </w:t>
            </w:r>
            <w:r w:rsidRPr="00F62520">
              <w:rPr>
                <w:lang w:val="en-US"/>
              </w:rPr>
              <w:t>I</w:t>
            </w:r>
            <w:r>
              <w:t>.</w:t>
            </w:r>
          </w:p>
          <w:p w14:paraId="14C349C4" w14:textId="77777777" w:rsidR="00F62520" w:rsidRDefault="00F62520">
            <w:r>
              <w:t xml:space="preserve">Смерть Петра </w:t>
            </w:r>
            <w:r>
              <w:rPr>
                <w:lang w:val="en-US"/>
              </w:rPr>
              <w:t>I</w:t>
            </w:r>
            <w:r>
              <w:t xml:space="preserve">. Причины воцарения Екатерины </w:t>
            </w:r>
            <w:r>
              <w:rPr>
                <w:lang w:val="en-US"/>
              </w:rPr>
              <w:t>I</w:t>
            </w:r>
            <w:r>
              <w:t>. Образование Верховного Тайного Совета. Принижение значения Синода. Исчезновение должности обер-прокурора. Основные итоги царствования.</w:t>
            </w:r>
          </w:p>
        </w:tc>
      </w:tr>
      <w:tr w:rsidR="00F62520" w14:paraId="10CA4408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E97" w14:textId="77777777" w:rsidR="00F62520" w:rsidRDefault="00F62520" w:rsidP="00F62520">
            <w:pPr>
              <w:pStyle w:val="a4"/>
              <w:numPr>
                <w:ilvl w:val="0"/>
                <w:numId w:val="6"/>
              </w:numPr>
            </w:pPr>
            <w:r>
              <w:t xml:space="preserve">РУССКАЯ ЦЕРКОВЬ ПРИ ИМПЕРАТОРЕ ПЕТРЕ </w:t>
            </w:r>
            <w:r w:rsidRPr="00F62520">
              <w:rPr>
                <w:lang w:val="en-US"/>
              </w:rPr>
              <w:t>II</w:t>
            </w:r>
            <w:r>
              <w:t>.</w:t>
            </w:r>
          </w:p>
          <w:p w14:paraId="02123D67" w14:textId="77777777" w:rsidR="00F62520" w:rsidRDefault="00F62520">
            <w:r>
              <w:t>Ссылка Меньшикова. Переезд двора в Москву. Усиление московского влияния в Синоде. Новые члены Синода. Издание «Камня веры». Шаткое положение Феофана Прокоповича. Основные итоги царствования.</w:t>
            </w:r>
          </w:p>
        </w:tc>
      </w:tr>
      <w:tr w:rsidR="00F62520" w14:paraId="28503215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8F72" w14:textId="77777777" w:rsidR="00F62520" w:rsidRDefault="00F62520" w:rsidP="00F62520">
            <w:pPr>
              <w:pStyle w:val="a4"/>
              <w:numPr>
                <w:ilvl w:val="0"/>
                <w:numId w:val="6"/>
              </w:numPr>
            </w:pPr>
            <w:r>
              <w:t>РУССКАЯ ЦЕРКОВЬ ПРИ ИМПЕРАТРИЦЕ АННЕ ИОАННОВНЕ.</w:t>
            </w:r>
          </w:p>
          <w:p w14:paraId="3CABDD29" w14:textId="77777777" w:rsidR="00F62520" w:rsidRDefault="00F62520">
            <w:r>
              <w:t>Условия воцарения. Упразднение Верховного Тайного Совета, создание Кабинета. Униженное положение Синода и Церкви. Государственный террор. Архиерейские процессы. Безраздельное господство Феофана Прокоповича в Церкви. Смерть Феофана. Основные итоги царствования.</w:t>
            </w:r>
          </w:p>
        </w:tc>
      </w:tr>
      <w:tr w:rsidR="00F62520" w14:paraId="0E96F7AD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0E59" w14:textId="77777777" w:rsidR="00F62520" w:rsidRDefault="00F62520" w:rsidP="00A70220">
            <w:pPr>
              <w:pStyle w:val="a4"/>
              <w:numPr>
                <w:ilvl w:val="0"/>
                <w:numId w:val="6"/>
              </w:numPr>
            </w:pPr>
            <w:r>
              <w:t>РУССКАЯ ЦЕРКОВЬ ПРИ ИМПЕРАТОРЕ ИОАННЕ АНТОНОВИЧЕ.</w:t>
            </w:r>
          </w:p>
          <w:p w14:paraId="75992114" w14:textId="77777777" w:rsidR="00F62520" w:rsidRDefault="00F62520">
            <w:r>
              <w:t>Изменение церковной политики. Начало восхождения митрополита Арсения (</w:t>
            </w:r>
            <w:proofErr w:type="spellStart"/>
            <w:r>
              <w:t>Мациевича</w:t>
            </w:r>
            <w:proofErr w:type="spellEnd"/>
            <w:r>
              <w:t>).</w:t>
            </w:r>
          </w:p>
        </w:tc>
      </w:tr>
      <w:tr w:rsidR="00F62520" w14:paraId="667846DB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619E" w14:textId="77777777" w:rsidR="00F62520" w:rsidRDefault="00F62520" w:rsidP="00A70220">
            <w:pPr>
              <w:pStyle w:val="a4"/>
              <w:numPr>
                <w:ilvl w:val="0"/>
                <w:numId w:val="6"/>
              </w:numPr>
            </w:pPr>
            <w:r>
              <w:t>ЦЕРКОВНАЯ ЖИЗНЬ В ЭПОХУ ВРЕМЕНЩИКОВ.</w:t>
            </w:r>
          </w:p>
          <w:p w14:paraId="66B5C5F5" w14:textId="77777777" w:rsidR="00F62520" w:rsidRDefault="00F62520">
            <w:r>
              <w:t>Образование. Монастыри и монашество. Приходское духовенство. Церковное искусство. Миссионерство.</w:t>
            </w:r>
          </w:p>
        </w:tc>
      </w:tr>
      <w:tr w:rsidR="00F62520" w14:paraId="134168FD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2D41" w14:textId="77777777" w:rsidR="00F62520" w:rsidRDefault="00F62520" w:rsidP="00A70220">
            <w:pPr>
              <w:pStyle w:val="a4"/>
              <w:numPr>
                <w:ilvl w:val="0"/>
                <w:numId w:val="6"/>
              </w:numPr>
            </w:pPr>
            <w:r>
              <w:t>РУССКАЯ ЦЕРКОВЬ ПРИ ИМПЕРАТРИЦЕ ЕЛИЗАВЕТЕ.</w:t>
            </w:r>
          </w:p>
          <w:p w14:paraId="3F2BED75" w14:textId="77777777" w:rsidR="00F62520" w:rsidRDefault="00F62520">
            <w:r>
              <w:t>Личность императрицы. Победоносное воцарение. Отношение к Церкви, предоставление ей большей свободы. Восстановление Синода в прежнем достоинстве. Восстановление должности обер-прокурора. Консистории. Смерть Елизаветы. Основные итоги царствования.</w:t>
            </w:r>
          </w:p>
        </w:tc>
      </w:tr>
      <w:tr w:rsidR="00F62520" w14:paraId="0050A2A5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7053" w14:textId="77777777" w:rsidR="00F62520" w:rsidRDefault="00F62520" w:rsidP="00A70220">
            <w:pPr>
              <w:pStyle w:val="a4"/>
              <w:numPr>
                <w:ilvl w:val="0"/>
                <w:numId w:val="6"/>
              </w:numPr>
            </w:pPr>
            <w:r>
              <w:t>ЦЕРКОВНАЯ ЖИЗНЬ В ЕЛИЗАВЕТИНСКУЮ ЭПОХУ.</w:t>
            </w:r>
          </w:p>
          <w:p w14:paraId="019305C2" w14:textId="77777777" w:rsidR="00F62520" w:rsidRDefault="00F62520">
            <w:r>
              <w:t>Образование. Монастыри и монашество. Приходское духовенство. Церковное искусство. Миссионерство.</w:t>
            </w:r>
          </w:p>
        </w:tc>
      </w:tr>
      <w:tr w:rsidR="00F62520" w14:paraId="2D04D607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4C24" w14:textId="77777777" w:rsidR="00F62520" w:rsidRDefault="00F62520" w:rsidP="00A70220">
            <w:pPr>
              <w:pStyle w:val="a4"/>
              <w:numPr>
                <w:ilvl w:val="0"/>
                <w:numId w:val="6"/>
              </w:numPr>
            </w:pPr>
            <w:r>
              <w:t xml:space="preserve">РУССКАЯ ЦЕРКОВЬ ПРИ ИМПЕРАТОРЕ ПЕТРЕ </w:t>
            </w:r>
            <w:r w:rsidRPr="00A70220">
              <w:rPr>
                <w:lang w:val="en-US"/>
              </w:rPr>
              <w:t>III</w:t>
            </w:r>
            <w:r>
              <w:t>.</w:t>
            </w:r>
          </w:p>
          <w:p w14:paraId="2B81C8E5" w14:textId="77777777" w:rsidR="00F62520" w:rsidRDefault="00F62520">
            <w:r>
              <w:t>Личность императора, его отношение к Православию. Государственный переворот. Основные итоги царствования.</w:t>
            </w:r>
          </w:p>
        </w:tc>
      </w:tr>
      <w:tr w:rsidR="00F62520" w14:paraId="4FA822DE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A668" w14:textId="77777777" w:rsidR="00F62520" w:rsidRDefault="00F62520" w:rsidP="00A70220">
            <w:pPr>
              <w:pStyle w:val="a4"/>
              <w:numPr>
                <w:ilvl w:val="0"/>
                <w:numId w:val="6"/>
              </w:numPr>
            </w:pPr>
            <w:r>
              <w:t xml:space="preserve">РУССКАЯ ЦЕРКОВЬ ПРИ ИМПЕРАТРИЦЕ ЕКАТЕРИНЕ </w:t>
            </w:r>
            <w:r w:rsidRPr="00A70220">
              <w:rPr>
                <w:lang w:val="en-US"/>
              </w:rPr>
              <w:t>II</w:t>
            </w:r>
            <w:r>
              <w:t>.</w:t>
            </w:r>
          </w:p>
          <w:p w14:paraId="1463B1C9" w14:textId="77777777" w:rsidR="00F62520" w:rsidRDefault="00F62520">
            <w:proofErr w:type="gramStart"/>
            <w:r>
              <w:t>Личность  императрицы</w:t>
            </w:r>
            <w:proofErr w:type="gramEnd"/>
            <w:r>
              <w:t>, особенности ее религиозного воспитания и воззрений на место Церкви в государстве. Секуляризация церковных имений. Введение штатов в епархиях и монастырях. Протест митрополита Арсения (</w:t>
            </w:r>
            <w:proofErr w:type="spellStart"/>
            <w:r>
              <w:t>Мациевича</w:t>
            </w:r>
            <w:proofErr w:type="spellEnd"/>
            <w:r>
              <w:t>), его участь. Обер-прокуроры. Духовник Екатерины. Возвышение архиереев великороссов. Митрополит Платон (Левшин).</w:t>
            </w:r>
          </w:p>
        </w:tc>
      </w:tr>
      <w:tr w:rsidR="00F62520" w14:paraId="3B282A35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76FE" w14:textId="77777777" w:rsidR="00F62520" w:rsidRDefault="00F62520" w:rsidP="00A70220">
            <w:pPr>
              <w:pStyle w:val="a4"/>
              <w:numPr>
                <w:ilvl w:val="0"/>
                <w:numId w:val="6"/>
              </w:numPr>
            </w:pPr>
            <w:r>
              <w:t xml:space="preserve">ЦЕРКОВНАЯ ЖИЗНЬ В ЕКАТЕРИНИНСКУЮ </w:t>
            </w:r>
            <w:proofErr w:type="gramStart"/>
            <w:r>
              <w:t>ЭПОХУ .</w:t>
            </w:r>
            <w:proofErr w:type="gramEnd"/>
          </w:p>
          <w:p w14:paraId="5D37A7AB" w14:textId="77777777" w:rsidR="00F62520" w:rsidRDefault="00F62520">
            <w:r>
              <w:t>Образование. Монастыри и монашество. Приходское духовенство. Церковное искусство. Миссионерство.</w:t>
            </w:r>
          </w:p>
        </w:tc>
      </w:tr>
      <w:tr w:rsidR="00F62520" w14:paraId="75457D9A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0860" w14:textId="77777777" w:rsidR="00F62520" w:rsidRDefault="00F62520" w:rsidP="00A70220">
            <w:pPr>
              <w:pStyle w:val="a4"/>
              <w:numPr>
                <w:ilvl w:val="0"/>
                <w:numId w:val="6"/>
              </w:numPr>
            </w:pPr>
            <w:r>
              <w:t>РУССКАЯ ЦЕРКОВЬ ПРИ ИМПЕРАТОРЕ ПАВЛЕ.</w:t>
            </w:r>
          </w:p>
          <w:p w14:paraId="76960B89" w14:textId="77777777" w:rsidR="00F62520" w:rsidRDefault="00F62520">
            <w:r>
              <w:lastRenderedPageBreak/>
              <w:t>Личность императора. Изменения в жизни Церкви. Награждение духовенства светскими наградами. Поддержка католичества. Обер-прокуроры. Заговор и убийство императора.</w:t>
            </w:r>
          </w:p>
        </w:tc>
      </w:tr>
      <w:tr w:rsidR="00F62520" w14:paraId="1D82F0C6" w14:textId="77777777" w:rsidTr="0080533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8073" w14:textId="77777777" w:rsidR="00F62520" w:rsidRDefault="00F62520" w:rsidP="00A70220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>РЕЛИГИОЗНО-НРАВСТВЕННАЯ ЖИЗНЬ ОБЩЕСТВА В 18 ВЕКЕ.</w:t>
            </w:r>
          </w:p>
          <w:p w14:paraId="767C66DC" w14:textId="77777777" w:rsidR="00F62520" w:rsidRDefault="00F62520">
            <w:r>
              <w:t>Отношение к вере у высшего класса и простого народа. Государственные законы по охране вере и благочестия. Духовная характеристика высших классов общества. Масонство. Духовная жизнь простого народа. Подвижники благочестия и святые. Общецерковное наследие 18 века.</w:t>
            </w:r>
          </w:p>
        </w:tc>
      </w:tr>
    </w:tbl>
    <w:p w14:paraId="435B904E" w14:textId="77777777" w:rsidR="00F62520" w:rsidRDefault="00F62520" w:rsidP="00E3764E">
      <w:pPr>
        <w:jc w:val="center"/>
        <w:rPr>
          <w:b/>
        </w:rPr>
      </w:pPr>
    </w:p>
    <w:p w14:paraId="2ABBD8E7" w14:textId="77777777" w:rsidR="00E3764E" w:rsidRDefault="00E3764E" w:rsidP="00E3764E">
      <w:pPr>
        <w:jc w:val="center"/>
        <w:rPr>
          <w:b/>
        </w:rPr>
      </w:pPr>
      <w:r w:rsidRPr="00E3764E">
        <w:rPr>
          <w:b/>
        </w:rPr>
        <w:t>Литература</w:t>
      </w:r>
      <w:r w:rsidR="00A533A5">
        <w:rPr>
          <w:b/>
        </w:rPr>
        <w:t xml:space="preserve"> для подготовки</w:t>
      </w:r>
    </w:p>
    <w:p w14:paraId="037CE439" w14:textId="77777777" w:rsidR="00A70220" w:rsidRPr="00805331" w:rsidRDefault="00A70220" w:rsidP="00A70220">
      <w:pPr>
        <w:widowControl w:val="0"/>
        <w:numPr>
          <w:ilvl w:val="0"/>
          <w:numId w:val="7"/>
        </w:numPr>
        <w:suppressAutoHyphens/>
        <w:spacing w:after="0" w:line="240" w:lineRule="auto"/>
      </w:pPr>
      <w:r w:rsidRPr="00805331">
        <w:t xml:space="preserve">Карташев А. Очерки по истории Русской Церкви. Т.1,2. – СПб.: </w:t>
      </w:r>
      <w:proofErr w:type="spellStart"/>
      <w:r w:rsidRPr="00805331">
        <w:t>Библиополис</w:t>
      </w:r>
      <w:proofErr w:type="spellEnd"/>
      <w:r w:rsidRPr="00805331">
        <w:t>, 2004. – 519 с.</w:t>
      </w:r>
    </w:p>
    <w:p w14:paraId="694C0B10" w14:textId="77777777" w:rsidR="00A70220" w:rsidRPr="00805331" w:rsidRDefault="00A70220" w:rsidP="00A70220">
      <w:pPr>
        <w:widowControl w:val="0"/>
        <w:numPr>
          <w:ilvl w:val="0"/>
          <w:numId w:val="7"/>
        </w:numPr>
        <w:suppressAutoHyphens/>
        <w:spacing w:after="0" w:line="240" w:lineRule="auto"/>
      </w:pPr>
      <w:r w:rsidRPr="00805331">
        <w:t>Цыпин В., прот. История Русской Православной Церкви. Синодальный и новейший периоды (1700 – 2005). М., 2010.</w:t>
      </w:r>
    </w:p>
    <w:p w14:paraId="25515309" w14:textId="77777777" w:rsidR="00E3764E" w:rsidRDefault="00E3764E" w:rsidP="00E3764E">
      <w:pPr>
        <w:jc w:val="center"/>
        <w:rPr>
          <w:b/>
        </w:rPr>
      </w:pPr>
    </w:p>
    <w:sectPr w:rsidR="00E37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A451" w14:textId="77777777" w:rsidR="005555D4" w:rsidRDefault="005555D4" w:rsidP="00441EBE">
      <w:pPr>
        <w:spacing w:after="0" w:line="240" w:lineRule="auto"/>
      </w:pPr>
      <w:r>
        <w:separator/>
      </w:r>
    </w:p>
  </w:endnote>
  <w:endnote w:type="continuationSeparator" w:id="0">
    <w:p w14:paraId="2C44C317" w14:textId="77777777" w:rsidR="005555D4" w:rsidRDefault="005555D4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C9DD" w14:textId="77777777"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C7FA6AA" w14:textId="77777777"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400958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86E" w14:textId="77777777"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740B5" w14:textId="77777777" w:rsidR="005555D4" w:rsidRDefault="005555D4" w:rsidP="00441EBE">
      <w:pPr>
        <w:spacing w:after="0" w:line="240" w:lineRule="auto"/>
      </w:pPr>
      <w:r>
        <w:separator/>
      </w:r>
    </w:p>
  </w:footnote>
  <w:footnote w:type="continuationSeparator" w:id="0">
    <w:p w14:paraId="7C2B65DF" w14:textId="77777777" w:rsidR="005555D4" w:rsidRDefault="005555D4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83C8" w14:textId="77777777"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F790F" w14:textId="77777777"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FD39" w14:textId="77777777"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E2095"/>
    <w:multiLevelType w:val="hybridMultilevel"/>
    <w:tmpl w:val="4DAA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F5B4E"/>
    <w:multiLevelType w:val="hybridMultilevel"/>
    <w:tmpl w:val="7B70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23"/>
    <w:rsid w:val="000142E3"/>
    <w:rsid w:val="00182BF0"/>
    <w:rsid w:val="001F3423"/>
    <w:rsid w:val="002B725A"/>
    <w:rsid w:val="00337FC2"/>
    <w:rsid w:val="00400958"/>
    <w:rsid w:val="00441EBE"/>
    <w:rsid w:val="00540F6E"/>
    <w:rsid w:val="005555D4"/>
    <w:rsid w:val="00555C6F"/>
    <w:rsid w:val="006E0DF3"/>
    <w:rsid w:val="00710042"/>
    <w:rsid w:val="00737F71"/>
    <w:rsid w:val="00790012"/>
    <w:rsid w:val="00805331"/>
    <w:rsid w:val="008D528E"/>
    <w:rsid w:val="008E0CBB"/>
    <w:rsid w:val="00A01195"/>
    <w:rsid w:val="00A206E4"/>
    <w:rsid w:val="00A533A5"/>
    <w:rsid w:val="00A70220"/>
    <w:rsid w:val="00BC353B"/>
    <w:rsid w:val="00E3764E"/>
    <w:rsid w:val="00F41AAA"/>
    <w:rsid w:val="00F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58DC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11</cp:revision>
  <dcterms:created xsi:type="dcterms:W3CDTF">2020-03-18T11:57:00Z</dcterms:created>
  <dcterms:modified xsi:type="dcterms:W3CDTF">2021-02-08T08:07:00Z</dcterms:modified>
</cp:coreProperties>
</file>