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9378F" w:rsidRPr="00A159AF" w:rsidTr="0009378F">
        <w:tc>
          <w:tcPr>
            <w:tcW w:w="9345" w:type="dxa"/>
          </w:tcPr>
          <w:p w:rsidR="0009378F" w:rsidRPr="00A159AF" w:rsidRDefault="0009378F" w:rsidP="0009378F">
            <w:pPr>
              <w:spacing w:after="0" w:line="240" w:lineRule="auto"/>
              <w:jc w:val="center"/>
              <w:rPr>
                <w:b/>
              </w:rPr>
            </w:pPr>
            <w:r w:rsidRPr="00A159AF">
              <w:rPr>
                <w:b/>
              </w:rPr>
              <w:t>Название предмета</w:t>
            </w:r>
          </w:p>
        </w:tc>
      </w:tr>
      <w:tr w:rsidR="0009378F" w:rsidRPr="00A159AF" w:rsidTr="0009378F">
        <w:tc>
          <w:tcPr>
            <w:tcW w:w="9345" w:type="dxa"/>
          </w:tcPr>
          <w:p w:rsidR="0009378F" w:rsidRPr="00A159AF" w:rsidRDefault="0009378F" w:rsidP="0009378F">
            <w:pPr>
              <w:spacing w:after="0" w:line="240" w:lineRule="auto"/>
              <w:jc w:val="both"/>
            </w:pPr>
            <w:r w:rsidRPr="00A159AF">
              <w:t>Церковнославянский язык</w:t>
            </w:r>
          </w:p>
        </w:tc>
      </w:tr>
      <w:tr w:rsidR="0009378F" w:rsidRPr="00A159AF" w:rsidTr="0009378F">
        <w:tc>
          <w:tcPr>
            <w:tcW w:w="9345" w:type="dxa"/>
          </w:tcPr>
          <w:p w:rsidR="0009378F" w:rsidRPr="00A159AF" w:rsidRDefault="0009378F" w:rsidP="0009378F">
            <w:pPr>
              <w:spacing w:after="0" w:line="240" w:lineRule="auto"/>
              <w:jc w:val="center"/>
              <w:rPr>
                <w:b/>
              </w:rPr>
            </w:pPr>
            <w:r w:rsidRPr="00A159AF">
              <w:rPr>
                <w:b/>
              </w:rPr>
              <w:t>ФИО преподавателя</w:t>
            </w:r>
          </w:p>
        </w:tc>
      </w:tr>
      <w:tr w:rsidR="0009378F" w:rsidRPr="00A159AF" w:rsidTr="0009378F">
        <w:tc>
          <w:tcPr>
            <w:tcW w:w="9345" w:type="dxa"/>
          </w:tcPr>
          <w:p w:rsidR="0009378F" w:rsidRPr="00A159AF" w:rsidRDefault="0009378F" w:rsidP="0009378F">
            <w:pPr>
              <w:spacing w:after="0" w:line="240" w:lineRule="auto"/>
              <w:jc w:val="both"/>
            </w:pPr>
            <w:r w:rsidRPr="00A159AF">
              <w:t>Иванова Елена Николаевна</w:t>
            </w:r>
          </w:p>
        </w:tc>
      </w:tr>
      <w:tr w:rsidR="0009378F" w:rsidRPr="00A159AF" w:rsidTr="0009378F">
        <w:tc>
          <w:tcPr>
            <w:tcW w:w="9345" w:type="dxa"/>
          </w:tcPr>
          <w:p w:rsidR="0009378F" w:rsidRPr="00A159AF" w:rsidRDefault="0009378F" w:rsidP="0009378F">
            <w:pPr>
              <w:spacing w:after="0" w:line="240" w:lineRule="auto"/>
              <w:jc w:val="center"/>
              <w:rPr>
                <w:b/>
              </w:rPr>
            </w:pPr>
            <w:r w:rsidRPr="00A159AF">
              <w:rPr>
                <w:b/>
              </w:rPr>
              <w:t>Электронная почта преподавателя</w:t>
            </w:r>
          </w:p>
        </w:tc>
      </w:tr>
      <w:tr w:rsidR="0009378F" w:rsidRPr="00A159AF" w:rsidTr="0009378F">
        <w:tc>
          <w:tcPr>
            <w:tcW w:w="9345" w:type="dxa"/>
          </w:tcPr>
          <w:p w:rsidR="0009378F" w:rsidRPr="00A159AF" w:rsidRDefault="0009378F" w:rsidP="0009378F">
            <w:pPr>
              <w:spacing w:after="0" w:line="240" w:lineRule="auto"/>
              <w:rPr>
                <w:lang w:val="en-US"/>
              </w:rPr>
            </w:pPr>
            <w:r w:rsidRPr="00A159AF">
              <w:rPr>
                <w:lang w:val="en-US"/>
              </w:rPr>
              <w:t>el-ivan@mail.ru</w:t>
            </w:r>
          </w:p>
        </w:tc>
      </w:tr>
    </w:tbl>
    <w:p w:rsidR="006863E1" w:rsidRPr="00A159AF" w:rsidRDefault="006863E1" w:rsidP="006863E1">
      <w:pPr>
        <w:widowControl w:val="0"/>
        <w:adjustRightInd w:val="0"/>
        <w:spacing w:after="0" w:line="240" w:lineRule="auto"/>
        <w:jc w:val="center"/>
        <w:rPr>
          <w:kern w:val="2"/>
          <w:sz w:val="24"/>
        </w:rPr>
      </w:pPr>
    </w:p>
    <w:p w:rsidR="006863E1" w:rsidRDefault="006863E1" w:rsidP="006863E1">
      <w:pPr>
        <w:spacing w:after="0" w:line="240" w:lineRule="auto"/>
        <w:ind w:firstLine="709"/>
        <w:jc w:val="both"/>
        <w:rPr>
          <w:szCs w:val="28"/>
        </w:rPr>
      </w:pPr>
    </w:p>
    <w:p w:rsidR="006863E1" w:rsidRPr="00E91340" w:rsidRDefault="006863E1" w:rsidP="006863E1">
      <w:pPr>
        <w:spacing w:after="0"/>
        <w:jc w:val="center"/>
        <w:rPr>
          <w:szCs w:val="28"/>
        </w:rPr>
      </w:pPr>
      <w:r w:rsidRPr="00E91340">
        <w:rPr>
          <w:szCs w:val="28"/>
        </w:rPr>
        <w:t>Практическое занятие № 7</w:t>
      </w:r>
    </w:p>
    <w:p w:rsidR="006863E1" w:rsidRPr="007E6BF3" w:rsidRDefault="006863E1" w:rsidP="006863E1">
      <w:pPr>
        <w:spacing w:after="0"/>
        <w:jc w:val="center"/>
        <w:rPr>
          <w:i/>
          <w:szCs w:val="28"/>
        </w:rPr>
      </w:pPr>
      <w:r w:rsidRPr="007E6BF3">
        <w:rPr>
          <w:i/>
          <w:szCs w:val="28"/>
        </w:rPr>
        <w:t xml:space="preserve">Именные части речи </w:t>
      </w:r>
    </w:p>
    <w:p w:rsidR="006863E1" w:rsidRPr="00E91340" w:rsidRDefault="006863E1" w:rsidP="006863E1">
      <w:pPr>
        <w:spacing w:after="0"/>
        <w:jc w:val="center"/>
        <w:rPr>
          <w:szCs w:val="28"/>
        </w:rPr>
      </w:pPr>
    </w:p>
    <w:p w:rsidR="006863E1" w:rsidRPr="00E91340" w:rsidRDefault="006863E1" w:rsidP="006863E1">
      <w:pPr>
        <w:widowControl w:val="0"/>
        <w:adjustRightInd w:val="0"/>
        <w:spacing w:after="0" w:line="240" w:lineRule="auto"/>
        <w:jc w:val="both"/>
        <w:rPr>
          <w:kern w:val="2"/>
          <w:szCs w:val="28"/>
        </w:rPr>
      </w:pPr>
      <w:r>
        <w:rPr>
          <w:kern w:val="2"/>
          <w:szCs w:val="28"/>
        </w:rPr>
        <w:tab/>
      </w:r>
      <w:r w:rsidRPr="00E91340">
        <w:rPr>
          <w:kern w:val="2"/>
          <w:szCs w:val="28"/>
        </w:rPr>
        <w:t>Выполните морфологический разбор существительных, прилагательных, местоимений, числительных.</w:t>
      </w:r>
    </w:p>
    <w:p w:rsidR="006863E1" w:rsidRPr="00E91340" w:rsidRDefault="006863E1" w:rsidP="006863E1">
      <w:pPr>
        <w:widowControl w:val="0"/>
        <w:adjustRightInd w:val="0"/>
        <w:spacing w:after="0" w:line="240" w:lineRule="auto"/>
        <w:jc w:val="both"/>
        <w:rPr>
          <w:rFonts w:ascii="Irmologion Ucs" w:hAnsi="Irmologion Ucs"/>
          <w:kern w:val="2"/>
          <w:szCs w:val="28"/>
        </w:rPr>
      </w:pPr>
      <w:r>
        <w:rPr>
          <w:kern w:val="2"/>
          <w:szCs w:val="28"/>
        </w:rPr>
        <w:tab/>
      </w:r>
      <w:r w:rsidRPr="00E91340">
        <w:rPr>
          <w:kern w:val="2"/>
          <w:szCs w:val="28"/>
        </w:rPr>
        <w:t>9</w:t>
      </w:r>
      <w:r w:rsidRPr="00E91340">
        <w:rPr>
          <w:rFonts w:ascii="Irmologion Ucs" w:hAnsi="Irmologion Ucs"/>
          <w:kern w:val="2"/>
          <w:szCs w:val="28"/>
        </w:rPr>
        <w:t xml:space="preserve"> </w:t>
      </w:r>
      <w:proofErr w:type="spellStart"/>
      <w:r w:rsidRPr="00E91340">
        <w:rPr>
          <w:rFonts w:ascii="Irmologion Ucs" w:hAnsi="Irmologion Ucs"/>
          <w:kern w:val="2"/>
          <w:szCs w:val="28"/>
        </w:rPr>
        <w:t>Ўжe</w:t>
      </w:r>
      <w:proofErr w:type="spellEnd"/>
      <w:r w:rsidRPr="00E91340">
        <w:rPr>
          <w:rFonts w:ascii="Irmologion Ucs" w:hAnsi="Irmologion Ucs"/>
          <w:kern w:val="2"/>
          <w:szCs w:val="28"/>
        </w:rPr>
        <w:t xml:space="preserve"> </w:t>
      </w:r>
      <w:proofErr w:type="spellStart"/>
      <w:r w:rsidRPr="00E91340">
        <w:rPr>
          <w:rFonts w:ascii="Irmologion Ucs" w:hAnsi="Irmologion Ucs"/>
          <w:kern w:val="2"/>
          <w:szCs w:val="28"/>
        </w:rPr>
        <w:t>бо</w:t>
      </w:r>
      <w:proofErr w:type="spellEnd"/>
      <w:r w:rsidRPr="00E91340">
        <w:rPr>
          <w:rFonts w:ascii="Irmologion Ucs" w:hAnsi="Irmologion Ucs"/>
          <w:kern w:val="2"/>
          <w:szCs w:val="28"/>
        </w:rPr>
        <w:t xml:space="preserve"> и3 сэки1ра при к0рени </w:t>
      </w:r>
      <w:proofErr w:type="spellStart"/>
      <w:r w:rsidRPr="00E91340">
        <w:rPr>
          <w:rFonts w:ascii="Irmologion Ucs" w:hAnsi="Irmologion Ucs"/>
          <w:kern w:val="2"/>
          <w:szCs w:val="28"/>
        </w:rPr>
        <w:t>дрeва</w:t>
      </w:r>
      <w:proofErr w:type="spellEnd"/>
      <w:r w:rsidRPr="00E91340">
        <w:rPr>
          <w:rFonts w:ascii="Irmologion Ucs" w:hAnsi="Irmologion Ucs"/>
          <w:kern w:val="2"/>
          <w:szCs w:val="28"/>
        </w:rPr>
        <w:t xml:space="preserve"> лежи1тъ: </w:t>
      </w:r>
      <w:proofErr w:type="spellStart"/>
      <w:r w:rsidRPr="00E91340">
        <w:rPr>
          <w:rFonts w:ascii="Irmologion Ucs" w:hAnsi="Irmologion Ucs"/>
          <w:kern w:val="2"/>
          <w:szCs w:val="28"/>
        </w:rPr>
        <w:t>всsко</w:t>
      </w:r>
      <w:proofErr w:type="spellEnd"/>
      <w:r w:rsidRPr="00E91340">
        <w:rPr>
          <w:rFonts w:ascii="Irmologion Ucs" w:hAnsi="Irmologion Ucs"/>
          <w:kern w:val="2"/>
          <w:szCs w:val="28"/>
        </w:rPr>
        <w:t xml:space="preserve"> u5бо </w:t>
      </w:r>
      <w:proofErr w:type="spellStart"/>
      <w:r w:rsidRPr="00E91340">
        <w:rPr>
          <w:rFonts w:ascii="Irmologion Ucs" w:hAnsi="Irmologion Ucs"/>
          <w:kern w:val="2"/>
          <w:szCs w:val="28"/>
        </w:rPr>
        <w:t>д</w:t>
      </w:r>
      <w:r>
        <w:rPr>
          <w:rFonts w:ascii="Irmologion Ucs" w:hAnsi="Irmologion Ucs"/>
          <w:kern w:val="2"/>
          <w:szCs w:val="28"/>
        </w:rPr>
        <w:t>рeво</w:t>
      </w:r>
      <w:proofErr w:type="spellEnd"/>
      <w:r>
        <w:rPr>
          <w:rFonts w:ascii="Irmologion Ucs" w:hAnsi="Irmologion Ucs"/>
          <w:kern w:val="2"/>
          <w:szCs w:val="28"/>
        </w:rPr>
        <w:t xml:space="preserve">, не </w:t>
      </w:r>
      <w:proofErr w:type="spellStart"/>
      <w:r>
        <w:rPr>
          <w:rFonts w:ascii="Irmologion Ucs" w:hAnsi="Irmologion Ucs"/>
          <w:kern w:val="2"/>
          <w:szCs w:val="28"/>
        </w:rPr>
        <w:t>творsщее</w:t>
      </w:r>
      <w:proofErr w:type="spellEnd"/>
      <w:r>
        <w:rPr>
          <w:rFonts w:ascii="Irmologion Ucs" w:hAnsi="Irmologion Ucs"/>
          <w:kern w:val="2"/>
          <w:szCs w:val="28"/>
        </w:rPr>
        <w:t xml:space="preserve"> </w:t>
      </w:r>
      <w:proofErr w:type="spellStart"/>
      <w:r>
        <w:rPr>
          <w:rFonts w:ascii="Irmologion Ucs" w:hAnsi="Irmologion Ucs"/>
          <w:kern w:val="2"/>
          <w:szCs w:val="28"/>
        </w:rPr>
        <w:t>плодA</w:t>
      </w:r>
      <w:proofErr w:type="spellEnd"/>
      <w:r>
        <w:rPr>
          <w:rFonts w:ascii="Irmologion Ucs" w:hAnsi="Irmologion Ucs"/>
          <w:kern w:val="2"/>
          <w:szCs w:val="28"/>
        </w:rPr>
        <w:t xml:space="preserve"> </w:t>
      </w:r>
      <w:proofErr w:type="spellStart"/>
      <w:r>
        <w:rPr>
          <w:rFonts w:ascii="Irmologion Ucs" w:hAnsi="Irmologion Ucs"/>
          <w:kern w:val="2"/>
          <w:szCs w:val="28"/>
        </w:rPr>
        <w:t>добрA</w:t>
      </w:r>
      <w:proofErr w:type="spellEnd"/>
      <w:r>
        <w:rPr>
          <w:rFonts w:ascii="Irmologion Ucs" w:hAnsi="Irmologion Ucs"/>
          <w:kern w:val="2"/>
          <w:szCs w:val="28"/>
        </w:rPr>
        <w:t xml:space="preserve">, </w:t>
      </w:r>
      <w:proofErr w:type="spellStart"/>
      <w:r w:rsidRPr="00E91340">
        <w:rPr>
          <w:rFonts w:ascii="Irmologion Ucs" w:hAnsi="Irmologion Ucs"/>
          <w:kern w:val="2"/>
          <w:szCs w:val="28"/>
        </w:rPr>
        <w:t>посэкaетсz</w:t>
      </w:r>
      <w:proofErr w:type="spellEnd"/>
      <w:r w:rsidRPr="00E91340">
        <w:rPr>
          <w:rFonts w:ascii="Irmologion Ucs" w:hAnsi="Irmologion Ucs"/>
          <w:kern w:val="2"/>
          <w:szCs w:val="28"/>
        </w:rPr>
        <w:t xml:space="preserve"> и3 во </w:t>
      </w:r>
      <w:proofErr w:type="spellStart"/>
      <w:r w:rsidRPr="00E91340">
        <w:rPr>
          <w:rFonts w:ascii="Irmologion Ucs" w:hAnsi="Irmologion Ucs"/>
          <w:kern w:val="2"/>
          <w:szCs w:val="28"/>
        </w:rPr>
        <w:t>џгнь</w:t>
      </w:r>
      <w:proofErr w:type="spellEnd"/>
      <w:r w:rsidRPr="00E91340">
        <w:rPr>
          <w:rFonts w:ascii="Irmologion Ucs" w:hAnsi="Irmologion Ucs"/>
          <w:kern w:val="2"/>
          <w:szCs w:val="28"/>
        </w:rPr>
        <w:t xml:space="preserve"> </w:t>
      </w:r>
      <w:proofErr w:type="spellStart"/>
      <w:r w:rsidRPr="00E91340">
        <w:rPr>
          <w:rFonts w:ascii="Irmologion Ucs" w:hAnsi="Irmologion Ucs"/>
          <w:kern w:val="2"/>
          <w:szCs w:val="28"/>
        </w:rPr>
        <w:t>вметaетсz</w:t>
      </w:r>
      <w:proofErr w:type="spellEnd"/>
      <w:r w:rsidRPr="00E91340">
        <w:rPr>
          <w:rFonts w:ascii="Irmologion Ucs" w:hAnsi="Irmologion Ucs"/>
          <w:kern w:val="2"/>
          <w:szCs w:val="28"/>
        </w:rPr>
        <w:t>.</w:t>
      </w:r>
    </w:p>
    <w:p w:rsidR="006863E1" w:rsidRPr="00E91340" w:rsidRDefault="006863E1" w:rsidP="006863E1">
      <w:pPr>
        <w:widowControl w:val="0"/>
        <w:adjustRightInd w:val="0"/>
        <w:spacing w:after="0" w:line="240" w:lineRule="auto"/>
        <w:jc w:val="both"/>
        <w:rPr>
          <w:rFonts w:ascii="Irmologion Ucs" w:hAnsi="Irmologion Ucs"/>
          <w:kern w:val="2"/>
          <w:szCs w:val="28"/>
        </w:rPr>
      </w:pPr>
      <w:r>
        <w:rPr>
          <w:kern w:val="2"/>
          <w:szCs w:val="28"/>
        </w:rPr>
        <w:tab/>
      </w:r>
      <w:r w:rsidRPr="00E91340">
        <w:rPr>
          <w:kern w:val="2"/>
          <w:szCs w:val="28"/>
        </w:rPr>
        <w:t>10</w:t>
      </w:r>
      <w:r w:rsidRPr="00E91340">
        <w:rPr>
          <w:rFonts w:ascii="Irmologion Ucs" w:hAnsi="Irmologion Ucs"/>
          <w:kern w:val="2"/>
          <w:szCs w:val="28"/>
        </w:rPr>
        <w:t xml:space="preserve"> И# </w:t>
      </w:r>
      <w:proofErr w:type="spellStart"/>
      <w:r w:rsidRPr="00E91340">
        <w:rPr>
          <w:rFonts w:ascii="Irmologion Ucs" w:hAnsi="Irmologion Ucs"/>
          <w:kern w:val="2"/>
          <w:szCs w:val="28"/>
        </w:rPr>
        <w:t>вопрошaху</w:t>
      </w:r>
      <w:proofErr w:type="spellEnd"/>
      <w:r w:rsidRPr="00E91340">
        <w:rPr>
          <w:rFonts w:ascii="Irmologion Ucs" w:hAnsi="Irmologion Ucs"/>
          <w:kern w:val="2"/>
          <w:szCs w:val="28"/>
        </w:rPr>
        <w:t xml:space="preserve"> є3го2 нар0ди, глаг0люще: что2 u5бо сотвори1мъ;</w:t>
      </w:r>
    </w:p>
    <w:p w:rsidR="006863E1" w:rsidRPr="00E91340" w:rsidRDefault="006863E1" w:rsidP="006863E1">
      <w:pPr>
        <w:widowControl w:val="0"/>
        <w:adjustRightInd w:val="0"/>
        <w:spacing w:after="0" w:line="240" w:lineRule="auto"/>
        <w:jc w:val="both"/>
        <w:rPr>
          <w:kern w:val="2"/>
          <w:szCs w:val="28"/>
        </w:rPr>
      </w:pPr>
      <w:r>
        <w:rPr>
          <w:kern w:val="2"/>
          <w:szCs w:val="28"/>
        </w:rPr>
        <w:tab/>
      </w:r>
      <w:r w:rsidRPr="00E91340">
        <w:rPr>
          <w:kern w:val="2"/>
          <w:szCs w:val="28"/>
        </w:rPr>
        <w:t>11</w:t>
      </w:r>
      <w:r w:rsidRPr="00E91340">
        <w:rPr>
          <w:rFonts w:ascii="Irmologion Ucs" w:hAnsi="Irmologion Ucs"/>
          <w:kern w:val="2"/>
          <w:szCs w:val="28"/>
        </w:rPr>
        <w:t xml:space="preserve"> </w:t>
      </w:r>
      <w:proofErr w:type="spellStart"/>
      <w:r w:rsidRPr="00E91340">
        <w:rPr>
          <w:rFonts w:ascii="Irmologion Ucs" w:hAnsi="Irmologion Ucs"/>
          <w:kern w:val="2"/>
          <w:szCs w:val="28"/>
        </w:rPr>
        <w:t>Tвэщaвъ</w:t>
      </w:r>
      <w:proofErr w:type="spellEnd"/>
      <w:r w:rsidRPr="00E91340">
        <w:rPr>
          <w:rFonts w:ascii="Irmologion Ucs" w:hAnsi="Irmologion Ucs"/>
          <w:kern w:val="2"/>
          <w:szCs w:val="28"/>
        </w:rPr>
        <w:t xml:space="preserve"> же глаг0ла и4мъ: и3мёzй </w:t>
      </w:r>
      <w:proofErr w:type="spellStart"/>
      <w:r w:rsidRPr="00E91340">
        <w:rPr>
          <w:rFonts w:ascii="Irmologion Ucs" w:hAnsi="Irmologion Ucs"/>
          <w:kern w:val="2"/>
          <w:szCs w:val="28"/>
        </w:rPr>
        <w:t>двЁ</w:t>
      </w:r>
      <w:proofErr w:type="spellEnd"/>
      <w:r w:rsidRPr="00E91340">
        <w:rPr>
          <w:rFonts w:ascii="Irmologion Ucs" w:hAnsi="Irmologion Ucs"/>
          <w:kern w:val="2"/>
          <w:szCs w:val="28"/>
        </w:rPr>
        <w:t xml:space="preserve"> ри</w:t>
      </w:r>
      <w:r>
        <w:rPr>
          <w:rFonts w:ascii="Irmologion Ucs" w:hAnsi="Irmologion Ucs"/>
          <w:kern w:val="2"/>
          <w:szCs w:val="28"/>
        </w:rPr>
        <w:t xml:space="preserve">6зэ, да </w:t>
      </w:r>
      <w:proofErr w:type="spellStart"/>
      <w:r>
        <w:rPr>
          <w:rFonts w:ascii="Irmologion Ucs" w:hAnsi="Irmologion Ucs"/>
          <w:kern w:val="2"/>
          <w:szCs w:val="28"/>
        </w:rPr>
        <w:t>подaстъ</w:t>
      </w:r>
      <w:proofErr w:type="spellEnd"/>
      <w:r>
        <w:rPr>
          <w:rFonts w:ascii="Irmologion Ucs" w:hAnsi="Irmologion Ucs"/>
          <w:kern w:val="2"/>
          <w:szCs w:val="28"/>
        </w:rPr>
        <w:t xml:space="preserve"> не и3мyщему: и3 и3мёzй </w:t>
      </w:r>
      <w:proofErr w:type="spellStart"/>
      <w:r>
        <w:rPr>
          <w:rFonts w:ascii="Irmologion Ucs" w:hAnsi="Irmologion Ucs"/>
          <w:kern w:val="2"/>
          <w:szCs w:val="28"/>
        </w:rPr>
        <w:t>бр†шна</w:t>
      </w:r>
      <w:proofErr w:type="spellEnd"/>
      <w:r>
        <w:rPr>
          <w:rFonts w:ascii="Irmologion Ucs" w:hAnsi="Irmologion Ucs"/>
          <w:kern w:val="2"/>
          <w:szCs w:val="28"/>
        </w:rPr>
        <w:t xml:space="preserve">, </w:t>
      </w:r>
      <w:proofErr w:type="spellStart"/>
      <w:r w:rsidRPr="00E91340">
        <w:rPr>
          <w:rFonts w:ascii="Irmologion Ucs" w:hAnsi="Irmologion Ucs"/>
          <w:kern w:val="2"/>
          <w:szCs w:val="28"/>
        </w:rPr>
        <w:t>тaкожде</w:t>
      </w:r>
      <w:proofErr w:type="spellEnd"/>
      <w:r w:rsidRPr="00E91340">
        <w:rPr>
          <w:rFonts w:ascii="Irmologion Ucs" w:hAnsi="Irmologion Ucs"/>
          <w:kern w:val="2"/>
          <w:szCs w:val="28"/>
        </w:rPr>
        <w:t xml:space="preserve"> да твори1тъ.</w:t>
      </w:r>
      <w:r w:rsidRPr="00E91340">
        <w:rPr>
          <w:kern w:val="2"/>
          <w:szCs w:val="28"/>
        </w:rPr>
        <w:t xml:space="preserve"> (</w:t>
      </w:r>
      <w:proofErr w:type="spellStart"/>
      <w:r w:rsidRPr="00E91340">
        <w:rPr>
          <w:kern w:val="2"/>
          <w:szCs w:val="28"/>
        </w:rPr>
        <w:t>Лк</w:t>
      </w:r>
      <w:proofErr w:type="spellEnd"/>
      <w:r w:rsidRPr="00E91340">
        <w:rPr>
          <w:kern w:val="2"/>
          <w:szCs w:val="28"/>
        </w:rPr>
        <w:t xml:space="preserve">., </w:t>
      </w:r>
      <w:r w:rsidRPr="00E91340">
        <w:rPr>
          <w:kern w:val="2"/>
          <w:szCs w:val="28"/>
          <w:lang w:val="en-US"/>
        </w:rPr>
        <w:t>III</w:t>
      </w:r>
      <w:r w:rsidRPr="00E91340">
        <w:rPr>
          <w:kern w:val="2"/>
          <w:szCs w:val="28"/>
        </w:rPr>
        <w:t>)</w:t>
      </w:r>
    </w:p>
    <w:p w:rsidR="006863E1" w:rsidRDefault="006863E1" w:rsidP="006863E1">
      <w:pPr>
        <w:widowControl w:val="0"/>
        <w:adjustRightInd w:val="0"/>
        <w:spacing w:after="0" w:line="240" w:lineRule="auto"/>
        <w:jc w:val="both"/>
        <w:rPr>
          <w:kern w:val="2"/>
        </w:rPr>
      </w:pPr>
    </w:p>
    <w:p w:rsidR="006863E1" w:rsidRPr="00305DD9" w:rsidRDefault="006863E1" w:rsidP="006863E1">
      <w:pPr>
        <w:widowControl w:val="0"/>
        <w:adjustRightInd w:val="0"/>
        <w:spacing w:after="0" w:line="240" w:lineRule="auto"/>
        <w:jc w:val="both"/>
        <w:rPr>
          <w:kern w:val="2"/>
        </w:rPr>
      </w:pPr>
      <w:r>
        <w:rPr>
          <w:kern w:val="2"/>
        </w:rPr>
        <w:tab/>
      </w:r>
      <w:r w:rsidRPr="00305DD9">
        <w:rPr>
          <w:kern w:val="2"/>
        </w:rPr>
        <w:t xml:space="preserve">Морфологический анализ слов </w:t>
      </w:r>
      <w:r>
        <w:rPr>
          <w:kern w:val="2"/>
        </w:rPr>
        <w:t>выполняется</w:t>
      </w:r>
      <w:r w:rsidRPr="00305DD9">
        <w:rPr>
          <w:kern w:val="2"/>
        </w:rPr>
        <w:t xml:space="preserve"> по следующей схеме:</w:t>
      </w:r>
    </w:p>
    <w:p w:rsidR="006863E1" w:rsidRPr="00305DD9" w:rsidRDefault="006863E1" w:rsidP="006863E1">
      <w:pPr>
        <w:widowControl w:val="0"/>
        <w:adjustRightInd w:val="0"/>
        <w:spacing w:after="0" w:line="240" w:lineRule="auto"/>
        <w:jc w:val="both"/>
        <w:rPr>
          <w:kern w:val="2"/>
        </w:rPr>
      </w:pPr>
      <w:r>
        <w:rPr>
          <w:i/>
          <w:kern w:val="2"/>
        </w:rPr>
        <w:tab/>
      </w:r>
      <w:r w:rsidRPr="00305DD9">
        <w:rPr>
          <w:i/>
          <w:kern w:val="2"/>
        </w:rPr>
        <w:t>Имя существительное</w:t>
      </w:r>
      <w:r w:rsidRPr="00305DD9">
        <w:rPr>
          <w:kern w:val="2"/>
        </w:rPr>
        <w:t>: начальная форма, род, тип (разновидность) склонения, число и падеж.</w:t>
      </w:r>
    </w:p>
    <w:p w:rsidR="006863E1" w:rsidRPr="00305DD9" w:rsidRDefault="006863E1" w:rsidP="006863E1">
      <w:pPr>
        <w:widowControl w:val="0"/>
        <w:adjustRightInd w:val="0"/>
        <w:spacing w:after="0" w:line="240" w:lineRule="auto"/>
        <w:jc w:val="both"/>
        <w:rPr>
          <w:kern w:val="2"/>
        </w:rPr>
      </w:pPr>
      <w:r>
        <w:rPr>
          <w:i/>
          <w:kern w:val="2"/>
        </w:rPr>
        <w:tab/>
      </w:r>
      <w:r w:rsidRPr="00305DD9">
        <w:rPr>
          <w:i/>
          <w:kern w:val="2"/>
        </w:rPr>
        <w:t>Местоимение</w:t>
      </w:r>
      <w:r w:rsidRPr="00305DD9">
        <w:rPr>
          <w:kern w:val="2"/>
        </w:rPr>
        <w:t>: начальная форма, разряд по значению, лицо (для личных местоимений), род (если есть), число, падеж.</w:t>
      </w:r>
    </w:p>
    <w:p w:rsidR="006863E1" w:rsidRPr="00305DD9" w:rsidRDefault="006863E1" w:rsidP="006863E1">
      <w:pPr>
        <w:widowControl w:val="0"/>
        <w:adjustRightInd w:val="0"/>
        <w:spacing w:after="0" w:line="240" w:lineRule="auto"/>
        <w:jc w:val="both"/>
        <w:rPr>
          <w:kern w:val="2"/>
        </w:rPr>
      </w:pPr>
      <w:r>
        <w:rPr>
          <w:i/>
          <w:kern w:val="2"/>
        </w:rPr>
        <w:tab/>
        <w:t>Имя п</w:t>
      </w:r>
      <w:r w:rsidRPr="00305DD9">
        <w:rPr>
          <w:i/>
          <w:kern w:val="2"/>
        </w:rPr>
        <w:t>рилагательное</w:t>
      </w:r>
      <w:r w:rsidRPr="00305DD9">
        <w:rPr>
          <w:kern w:val="2"/>
        </w:rPr>
        <w:t>: начальная форма, разряд по значению, форма (краткая или полная), тип склонения (для кратких прилагательных), род, число, падеж.</w:t>
      </w:r>
    </w:p>
    <w:p w:rsidR="006863E1" w:rsidRPr="00305DD9" w:rsidRDefault="006863E1" w:rsidP="006863E1">
      <w:pPr>
        <w:widowControl w:val="0"/>
        <w:adjustRightInd w:val="0"/>
        <w:spacing w:after="0" w:line="240" w:lineRule="auto"/>
        <w:jc w:val="both"/>
        <w:rPr>
          <w:kern w:val="2"/>
        </w:rPr>
      </w:pPr>
      <w:r>
        <w:rPr>
          <w:i/>
          <w:kern w:val="2"/>
        </w:rPr>
        <w:tab/>
        <w:t>Имя числительное</w:t>
      </w:r>
      <w:r w:rsidRPr="00305DD9">
        <w:rPr>
          <w:kern w:val="2"/>
        </w:rPr>
        <w:t>: начальная форма, разряд по значению</w:t>
      </w:r>
      <w:r>
        <w:rPr>
          <w:kern w:val="2"/>
        </w:rPr>
        <w:t xml:space="preserve"> (количественное, порядковое, собирательное)</w:t>
      </w:r>
      <w:r w:rsidRPr="00305DD9">
        <w:rPr>
          <w:kern w:val="2"/>
        </w:rPr>
        <w:t xml:space="preserve">, </w:t>
      </w:r>
      <w:r>
        <w:rPr>
          <w:kern w:val="2"/>
        </w:rPr>
        <w:t>структура (простое, сложное)</w:t>
      </w:r>
      <w:r w:rsidRPr="00305DD9">
        <w:rPr>
          <w:kern w:val="2"/>
        </w:rPr>
        <w:t>, род</w:t>
      </w:r>
      <w:r>
        <w:rPr>
          <w:kern w:val="2"/>
        </w:rPr>
        <w:t xml:space="preserve"> </w:t>
      </w:r>
      <w:r w:rsidRPr="00305DD9">
        <w:rPr>
          <w:kern w:val="2"/>
        </w:rPr>
        <w:t>(если есть), число</w:t>
      </w:r>
      <w:r>
        <w:rPr>
          <w:kern w:val="2"/>
        </w:rPr>
        <w:t xml:space="preserve"> </w:t>
      </w:r>
      <w:r w:rsidRPr="00305DD9">
        <w:rPr>
          <w:kern w:val="2"/>
        </w:rPr>
        <w:t>(если есть), падеж.</w:t>
      </w:r>
    </w:p>
    <w:p w:rsidR="006863E1" w:rsidRDefault="006863E1" w:rsidP="006863E1">
      <w:pPr>
        <w:spacing w:after="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ab/>
      </w:r>
    </w:p>
    <w:p w:rsidR="006863E1" w:rsidRPr="0071398B" w:rsidRDefault="006863E1" w:rsidP="006863E1">
      <w:pPr>
        <w:spacing w:after="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ab/>
      </w:r>
      <w:r w:rsidRPr="0071398B">
        <w:rPr>
          <w:rFonts w:cs="Calibri"/>
          <w:b/>
          <w:bCs/>
          <w:color w:val="000000"/>
        </w:rPr>
        <w:t>Литература</w:t>
      </w:r>
    </w:p>
    <w:p w:rsidR="006863E1" w:rsidRPr="0071398B" w:rsidRDefault="006863E1" w:rsidP="006863E1">
      <w:pPr>
        <w:spacing w:after="0" w:line="240" w:lineRule="auto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ab/>
      </w:r>
      <w:r>
        <w:rPr>
          <w:rFonts w:eastAsia="Times New Roman"/>
          <w:szCs w:val="28"/>
          <w:lang w:eastAsia="ru-RU"/>
        </w:rPr>
        <w:t xml:space="preserve">Миронова Т. Л. </w:t>
      </w:r>
      <w:r w:rsidRPr="0071398B">
        <w:rPr>
          <w:rFonts w:cs="Calibri"/>
          <w:bCs/>
          <w:color w:val="000000"/>
        </w:rPr>
        <w:t xml:space="preserve">С. </w:t>
      </w:r>
      <w:r>
        <w:rPr>
          <w:rFonts w:cs="Calibri"/>
          <w:bCs/>
          <w:color w:val="000000"/>
        </w:rPr>
        <w:t>42-123.</w:t>
      </w:r>
    </w:p>
    <w:p w:rsidR="006863E1" w:rsidRDefault="006863E1" w:rsidP="006863E1">
      <w:pPr>
        <w:spacing w:after="0" w:line="240" w:lineRule="auto"/>
        <w:ind w:firstLine="709"/>
        <w:jc w:val="both"/>
        <w:rPr>
          <w:i/>
          <w:szCs w:val="28"/>
        </w:rPr>
      </w:pPr>
    </w:p>
    <w:p w:rsidR="006863E1" w:rsidRPr="0009378F" w:rsidRDefault="0009378F" w:rsidP="006863E1">
      <w:pPr>
        <w:spacing w:after="0" w:line="240" w:lineRule="auto"/>
        <w:jc w:val="center"/>
        <w:rPr>
          <w:rFonts w:cs="Calibri"/>
          <w:b/>
          <w:bCs/>
          <w:color w:val="FF0000"/>
        </w:rPr>
      </w:pPr>
      <w:bookmarkStart w:id="0" w:name="_GoBack"/>
      <w:r w:rsidRPr="0009378F">
        <w:rPr>
          <w:rFonts w:cs="Calibri"/>
          <w:b/>
          <w:bCs/>
          <w:color w:val="FF0000"/>
        </w:rPr>
        <w:t>ВЫПОЛНИТЬ ДО 22.05.</w:t>
      </w:r>
    </w:p>
    <w:bookmarkEnd w:id="0"/>
    <w:p w:rsidR="006863E1" w:rsidRDefault="006863E1" w:rsidP="006863E1">
      <w:pPr>
        <w:spacing w:after="0" w:line="240" w:lineRule="auto"/>
        <w:ind w:firstLine="709"/>
        <w:jc w:val="both"/>
        <w:rPr>
          <w:i/>
          <w:szCs w:val="28"/>
        </w:rPr>
      </w:pPr>
    </w:p>
    <w:p w:rsidR="00836EFF" w:rsidRDefault="00836EFF"/>
    <w:sectPr w:rsidR="0083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rmologion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AA"/>
    <w:rsid w:val="0009378F"/>
    <w:rsid w:val="00271AEE"/>
    <w:rsid w:val="00640FAA"/>
    <w:rsid w:val="006863E1"/>
    <w:rsid w:val="00836EFF"/>
    <w:rsid w:val="008E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44EB"/>
  <w15:docId w15:val="{73F95BA8-3359-4ECE-9A79-39A48CED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E1"/>
    <w:pPr>
      <w:spacing w:after="160" w:line="259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Пользователь Windows</cp:lastModifiedBy>
  <cp:revision>4</cp:revision>
  <dcterms:created xsi:type="dcterms:W3CDTF">2020-05-19T16:51:00Z</dcterms:created>
  <dcterms:modified xsi:type="dcterms:W3CDTF">2020-05-19T17:03:00Z</dcterms:modified>
</cp:coreProperties>
</file>