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C55843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C55843">
            <w:pPr>
              <w:spacing w:line="240" w:lineRule="auto"/>
              <w:ind w:firstLine="0"/>
              <w:rPr>
                <w:szCs w:val="28"/>
              </w:rPr>
            </w:pPr>
            <w:r w:rsidRPr="00DE7B93">
              <w:rPr>
                <w:szCs w:val="28"/>
              </w:rPr>
              <w:t xml:space="preserve">иерей Сергий </w:t>
            </w:r>
            <w:proofErr w:type="spellStart"/>
            <w:r w:rsidRPr="00DE7B93">
              <w:rPr>
                <w:szCs w:val="28"/>
              </w:rPr>
              <w:t>Зяблицкий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Default="00C55843" w:rsidP="00C55843">
            <w:pPr>
              <w:spacing w:line="240" w:lineRule="auto"/>
              <w:ind w:firstLine="0"/>
              <w:rPr>
                <w:szCs w:val="28"/>
              </w:rPr>
            </w:pPr>
            <w:hyperlink r:id="rId5" w:history="1">
              <w:r w:rsidRPr="000F4107">
                <w:rPr>
                  <w:rStyle w:val="a6"/>
                  <w:szCs w:val="28"/>
                </w:rPr>
                <w:t>priest.sergy@gmail.com</w:t>
              </w:r>
            </w:hyperlink>
          </w:p>
          <w:p w:rsidR="00C55843" w:rsidRPr="00DE7B93" w:rsidRDefault="00C55843" w:rsidP="00C55843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C55843" w:rsidRPr="00DE7B93" w:rsidRDefault="00C55843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26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DE7B93" w:rsidRDefault="00B178E5" w:rsidP="00B178E5">
      <w:pPr>
        <w:spacing w:before="12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B178E5" w:rsidRPr="00DE7B93" w:rsidRDefault="001646A1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25" alt="" style="width:464.5pt;height:.05pt;mso-width-percent:0;mso-height-percent:0;mso-width-percent:0;mso-height-percent:0" o:hrpct="993" o:hralign="center" o:hrstd="t" o:hr="t" fillcolor="#a0a0a0" stroked="f"/>
        </w:pict>
      </w:r>
    </w:p>
    <w:p w:rsidR="00E9566B" w:rsidRDefault="00E9566B" w:rsidP="00B178E5">
      <w:pPr>
        <w:jc w:val="center"/>
        <w:rPr>
          <w:rFonts w:eastAsia="Times New Roman" w:cs="Times New Roman"/>
          <w:szCs w:val="28"/>
          <w:lang w:eastAsia="ar-SA"/>
        </w:rPr>
      </w:pPr>
      <w:r w:rsidRPr="009935CB">
        <w:rPr>
          <w:rFonts w:eastAsia="Times New Roman" w:cs="Times New Roman"/>
          <w:b/>
          <w:szCs w:val="28"/>
          <w:lang w:eastAsia="ar-SA"/>
        </w:rPr>
        <w:t>Тема 19.</w:t>
      </w:r>
      <w:r>
        <w:rPr>
          <w:rFonts w:eastAsia="Times New Roman" w:cs="Times New Roman"/>
          <w:b/>
          <w:szCs w:val="28"/>
          <w:lang w:eastAsia="ar-SA"/>
        </w:rPr>
        <w:tab/>
      </w:r>
      <w:r w:rsidRPr="009935CB">
        <w:rPr>
          <w:rFonts w:eastAsia="Times New Roman" w:cs="Times New Roman"/>
          <w:b/>
          <w:szCs w:val="28"/>
          <w:lang w:eastAsia="ar-SA"/>
        </w:rPr>
        <w:t>Анафора.</w:t>
      </w:r>
      <w:r w:rsidRPr="009935CB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2 часа </w:t>
      </w:r>
    </w:p>
    <w:p w:rsidR="0022566F" w:rsidRDefault="0022566F" w:rsidP="0022566F">
      <w:pPr>
        <w:pStyle w:val="a7"/>
        <w:numPr>
          <w:ilvl w:val="0"/>
          <w:numId w:val="13"/>
        </w:numPr>
        <w:shd w:val="clear" w:color="auto" w:fill="FFFFFF"/>
        <w:tabs>
          <w:tab w:val="left" w:pos="708"/>
          <w:tab w:val="left" w:pos="1985"/>
        </w:tabs>
        <w:spacing w:after="120" w:line="276" w:lineRule="auto"/>
        <w:rPr>
          <w:rFonts w:eastAsia="Times New Roman"/>
          <w:szCs w:val="28"/>
          <w:lang w:eastAsia="ar-SA"/>
        </w:rPr>
      </w:pPr>
      <w:r w:rsidRPr="0022566F">
        <w:rPr>
          <w:rFonts w:eastAsia="Times New Roman"/>
          <w:szCs w:val="28"/>
          <w:lang w:eastAsia="ar-SA"/>
        </w:rPr>
        <w:t xml:space="preserve">Особенности при служении литургии </w:t>
      </w:r>
      <w:proofErr w:type="spellStart"/>
      <w:r w:rsidRPr="0022566F">
        <w:rPr>
          <w:rFonts w:eastAsia="Times New Roman"/>
          <w:szCs w:val="28"/>
          <w:lang w:eastAsia="ar-SA"/>
        </w:rPr>
        <w:t>свт</w:t>
      </w:r>
      <w:proofErr w:type="spellEnd"/>
      <w:r w:rsidRPr="0022566F">
        <w:rPr>
          <w:rFonts w:eastAsia="Times New Roman"/>
          <w:szCs w:val="28"/>
          <w:lang w:eastAsia="ar-SA"/>
        </w:rPr>
        <w:t>. Иоанна Златоуста.</w:t>
      </w:r>
    </w:p>
    <w:p w:rsidR="0022566F" w:rsidRPr="0022566F" w:rsidRDefault="0022566F" w:rsidP="0022566F">
      <w:pPr>
        <w:pStyle w:val="a7"/>
        <w:numPr>
          <w:ilvl w:val="0"/>
          <w:numId w:val="13"/>
        </w:numPr>
        <w:shd w:val="clear" w:color="auto" w:fill="FFFFFF"/>
        <w:tabs>
          <w:tab w:val="left" w:pos="708"/>
          <w:tab w:val="left" w:pos="1985"/>
        </w:tabs>
        <w:spacing w:after="120" w:line="276" w:lineRule="auto"/>
        <w:rPr>
          <w:rFonts w:eastAsia="Times New Roman"/>
          <w:szCs w:val="28"/>
          <w:lang w:eastAsia="ar-SA"/>
        </w:rPr>
      </w:pPr>
      <w:r w:rsidRPr="0022566F">
        <w:rPr>
          <w:rFonts w:eastAsia="Times New Roman"/>
          <w:szCs w:val="28"/>
          <w:lang w:eastAsia="ar-SA"/>
        </w:rPr>
        <w:t xml:space="preserve">Особенности при служении литургии </w:t>
      </w:r>
      <w:proofErr w:type="spellStart"/>
      <w:r w:rsidRPr="0022566F">
        <w:rPr>
          <w:rFonts w:eastAsia="Times New Roman"/>
          <w:szCs w:val="28"/>
          <w:lang w:eastAsia="ar-SA"/>
        </w:rPr>
        <w:t>свт</w:t>
      </w:r>
      <w:proofErr w:type="spellEnd"/>
      <w:r w:rsidRPr="0022566F">
        <w:rPr>
          <w:rFonts w:eastAsia="Times New Roman"/>
          <w:szCs w:val="28"/>
          <w:lang w:eastAsia="ar-SA"/>
        </w:rPr>
        <w:t>. Василия Великого.</w:t>
      </w:r>
    </w:p>
    <w:p w:rsidR="00C55843" w:rsidRPr="00DE7B93" w:rsidRDefault="00C55843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27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DE7B93" w:rsidRDefault="00B178E5" w:rsidP="00C55843">
      <w:pPr>
        <w:pStyle w:val="a7"/>
        <w:ind w:left="1429"/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9550DE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</w:t>
      </w:r>
      <w:r w:rsidRPr="009550DE">
        <w:rPr>
          <w:rFonts w:eastAsia="Times New Roman" w:cs="Times New Roman"/>
          <w:szCs w:val="28"/>
          <w:lang w:eastAsia="ar-SA"/>
        </w:rPr>
        <w:t xml:space="preserve">руководство для клириков и мирян. – СПб.: </w:t>
      </w:r>
      <w:proofErr w:type="spellStart"/>
      <w:r w:rsidRPr="009550DE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9550DE">
        <w:rPr>
          <w:rFonts w:eastAsia="Times New Roman" w:cs="Times New Roman"/>
          <w:szCs w:val="28"/>
          <w:lang w:eastAsia="ar-SA"/>
        </w:rPr>
        <w:t>, 2011.</w:t>
      </w:r>
    </w:p>
    <w:p w:rsidR="00F20C2D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550DE">
        <w:rPr>
          <w:rFonts w:cs="Times New Roman"/>
          <w:szCs w:val="28"/>
        </w:rPr>
        <w:t xml:space="preserve">Розанов В. Богослужебный устав Православной Церкви. </w:t>
      </w:r>
      <w:r w:rsidRPr="009550DE">
        <w:rPr>
          <w:rFonts w:eastAsia="Times New Roman" w:cs="Times New Roman"/>
          <w:szCs w:val="28"/>
          <w:lang w:eastAsia="ar-SA"/>
        </w:rPr>
        <w:t>–</w:t>
      </w:r>
      <w:r w:rsidRPr="009550DE">
        <w:rPr>
          <w:rFonts w:cs="Times New Roman"/>
          <w:szCs w:val="28"/>
        </w:rPr>
        <w:t xml:space="preserve"> М., 1902.</w:t>
      </w:r>
    </w:p>
    <w:p w:rsidR="00934AD5" w:rsidRPr="009550DE" w:rsidRDefault="00934AD5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34AD5">
        <w:rPr>
          <w:rFonts w:cs="Times New Roman"/>
          <w:szCs w:val="28"/>
        </w:rPr>
        <w:t>Успенский Н. Д. Анафора: Опыт ист.-литургического анализа</w:t>
      </w:r>
    </w:p>
    <w:p w:rsidR="00424944" w:rsidRPr="009D4965" w:rsidRDefault="00E9566B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>
        <w:rPr>
          <w:rFonts w:cs="Times New Roman"/>
          <w:szCs w:val="28"/>
        </w:rPr>
        <w:t>Анафора.</w:t>
      </w:r>
      <w:r w:rsidR="00C970D2" w:rsidRPr="009550DE">
        <w:rPr>
          <w:rFonts w:cs="Times New Roman"/>
          <w:szCs w:val="28"/>
        </w:rPr>
        <w:t xml:space="preserve"> </w:t>
      </w:r>
      <w:r w:rsidR="00424944" w:rsidRPr="009550DE">
        <w:rPr>
          <w:rFonts w:cs="Times New Roman"/>
          <w:szCs w:val="28"/>
        </w:rPr>
        <w:t xml:space="preserve">Православная энциклопедия </w:t>
      </w:r>
      <w:r w:rsidR="00C970D2" w:rsidRPr="009550DE">
        <w:rPr>
          <w:rFonts w:cs="Times New Roman"/>
          <w:szCs w:val="28"/>
        </w:rPr>
        <w:t xml:space="preserve">(электронный ресурс) </w:t>
      </w:r>
      <w:hyperlink r:id="rId6" w:history="1">
        <w:r w:rsidR="009D4965" w:rsidRPr="00F5531A">
          <w:rPr>
            <w:rStyle w:val="a6"/>
            <w:rFonts w:cs="Times New Roman"/>
            <w:szCs w:val="28"/>
          </w:rPr>
          <w:t>http://www.pravenc.ru/text/115030.html</w:t>
        </w:r>
      </w:hyperlink>
    </w:p>
    <w:p w:rsidR="00C55843" w:rsidRPr="00DE7B93" w:rsidRDefault="00C55843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28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1646A1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29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C55843" w:rsidRDefault="00B178E5" w:rsidP="00B178E5">
      <w:pPr>
        <w:jc w:val="center"/>
        <w:rPr>
          <w:szCs w:val="28"/>
          <w:u w:val="single"/>
        </w:rPr>
      </w:pPr>
      <w:r w:rsidRPr="00C55843">
        <w:rPr>
          <w:szCs w:val="28"/>
          <w:u w:val="single"/>
        </w:rPr>
        <w:t>Задание</w:t>
      </w:r>
    </w:p>
    <w:p w:rsidR="00B178E5" w:rsidRPr="00DE7B93" w:rsidRDefault="0090655E" w:rsidP="00BF79EB">
      <w:pPr>
        <w:jc w:val="center"/>
        <w:rPr>
          <w:szCs w:val="28"/>
        </w:rPr>
      </w:pPr>
      <w:r>
        <w:rPr>
          <w:szCs w:val="28"/>
        </w:rPr>
        <w:t xml:space="preserve">Составить краткий конспект </w:t>
      </w:r>
    </w:p>
    <w:p w:rsidR="00C55843" w:rsidRPr="00DE7B93" w:rsidRDefault="00C55843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pict>
          <v:rect id="_x0000_i1030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C55843" w:rsidRDefault="00B178E5" w:rsidP="00B178E5">
      <w:pPr>
        <w:jc w:val="center"/>
        <w:rPr>
          <w:szCs w:val="28"/>
          <w:u w:val="single"/>
        </w:rPr>
      </w:pPr>
      <w:r w:rsidRPr="00C55843">
        <w:rPr>
          <w:szCs w:val="28"/>
          <w:u w:val="single"/>
        </w:rPr>
        <w:t>Оценочные средства / форма проверки задания-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 xml:space="preserve">Проверка </w:t>
      </w:r>
      <w:r w:rsidR="009D4965">
        <w:rPr>
          <w:szCs w:val="28"/>
        </w:rPr>
        <w:t>конспекта</w:t>
      </w:r>
    </w:p>
    <w:p w:rsidR="00C55843" w:rsidRPr="00DE7B93" w:rsidRDefault="00C55843" w:rsidP="00C55843">
      <w:pPr>
        <w:ind w:firstLine="0"/>
        <w:rPr>
          <w:i/>
          <w:szCs w:val="28"/>
        </w:rPr>
      </w:pPr>
      <w:r w:rsidRPr="001646A1">
        <w:rPr>
          <w:b/>
          <w:noProof/>
          <w:szCs w:val="28"/>
        </w:rPr>
        <w:lastRenderedPageBreak/>
        <w:pict>
          <v:rect id="_x0000_i1031" alt="" style="width:464.5pt;height:.05pt;mso-width-percent:0;mso-height-percent:0;mso-width-percent:0;mso-height-percent:0" o:hrpct="993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:rsidR="00B23BB1" w:rsidRPr="00C55843" w:rsidRDefault="00C55843" w:rsidP="00C55843">
      <w:pPr>
        <w:ind w:firstLine="0"/>
        <w:jc w:val="center"/>
        <w:rPr>
          <w:b/>
          <w:color w:val="FF0000"/>
          <w:szCs w:val="28"/>
        </w:rPr>
      </w:pPr>
      <w:r w:rsidRPr="00C55843">
        <w:rPr>
          <w:b/>
          <w:color w:val="FF0000"/>
          <w:szCs w:val="28"/>
        </w:rPr>
        <w:t xml:space="preserve">ВНИМАНИЕ! </w:t>
      </w:r>
      <w:r w:rsidR="00B178E5" w:rsidRPr="00C55843">
        <w:rPr>
          <w:b/>
          <w:color w:val="FF0000"/>
          <w:szCs w:val="28"/>
        </w:rPr>
        <w:t xml:space="preserve">ЗАДАНИЕ ДОЛЖНО БЫТЬ ВЫПОЛНЕНО ДО </w:t>
      </w:r>
      <w:r w:rsidR="00BA261A" w:rsidRPr="00C55843">
        <w:rPr>
          <w:b/>
          <w:color w:val="FF0000"/>
          <w:szCs w:val="28"/>
        </w:rPr>
        <w:t>22</w:t>
      </w:r>
      <w:r w:rsidR="00BF79EB" w:rsidRPr="00C55843">
        <w:rPr>
          <w:b/>
          <w:color w:val="FF0000"/>
          <w:szCs w:val="28"/>
        </w:rPr>
        <w:t xml:space="preserve"> МАЯ</w:t>
      </w:r>
    </w:p>
    <w:sectPr w:rsidR="00B23BB1" w:rsidRPr="00C55843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55C"/>
    <w:multiLevelType w:val="hybridMultilevel"/>
    <w:tmpl w:val="A2028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2B7C56"/>
    <w:multiLevelType w:val="hybridMultilevel"/>
    <w:tmpl w:val="7DE06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6805B9"/>
    <w:multiLevelType w:val="hybridMultilevel"/>
    <w:tmpl w:val="68D4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230BA"/>
    <w:multiLevelType w:val="hybridMultilevel"/>
    <w:tmpl w:val="236A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CE5913"/>
    <w:multiLevelType w:val="hybridMultilevel"/>
    <w:tmpl w:val="F252E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1A7E87"/>
    <w:multiLevelType w:val="hybridMultilevel"/>
    <w:tmpl w:val="C6B23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B1"/>
    <w:rsid w:val="00014465"/>
    <w:rsid w:val="00041750"/>
    <w:rsid w:val="00047413"/>
    <w:rsid w:val="00074711"/>
    <w:rsid w:val="00135A90"/>
    <w:rsid w:val="001635DB"/>
    <w:rsid w:val="001646A1"/>
    <w:rsid w:val="00165B8D"/>
    <w:rsid w:val="00193821"/>
    <w:rsid w:val="001C4FF4"/>
    <w:rsid w:val="001D3CF2"/>
    <w:rsid w:val="001E5B64"/>
    <w:rsid w:val="0022566F"/>
    <w:rsid w:val="00262C70"/>
    <w:rsid w:val="002C7FEC"/>
    <w:rsid w:val="002D007A"/>
    <w:rsid w:val="00303DAF"/>
    <w:rsid w:val="00353B2B"/>
    <w:rsid w:val="00375113"/>
    <w:rsid w:val="003C27DC"/>
    <w:rsid w:val="003C50B5"/>
    <w:rsid w:val="003E5E87"/>
    <w:rsid w:val="00405494"/>
    <w:rsid w:val="00424944"/>
    <w:rsid w:val="00445B61"/>
    <w:rsid w:val="00461E2A"/>
    <w:rsid w:val="00472B54"/>
    <w:rsid w:val="004C3FDD"/>
    <w:rsid w:val="004C4BE0"/>
    <w:rsid w:val="00567C56"/>
    <w:rsid w:val="005D1FDB"/>
    <w:rsid w:val="005E7212"/>
    <w:rsid w:val="00604DC2"/>
    <w:rsid w:val="006526FF"/>
    <w:rsid w:val="00754AA0"/>
    <w:rsid w:val="007555BF"/>
    <w:rsid w:val="007F15B8"/>
    <w:rsid w:val="00833E25"/>
    <w:rsid w:val="008811AE"/>
    <w:rsid w:val="008B1D5B"/>
    <w:rsid w:val="008D4704"/>
    <w:rsid w:val="0090655E"/>
    <w:rsid w:val="00911629"/>
    <w:rsid w:val="00934AD5"/>
    <w:rsid w:val="00937434"/>
    <w:rsid w:val="009550DE"/>
    <w:rsid w:val="00983804"/>
    <w:rsid w:val="009A7B32"/>
    <w:rsid w:val="009B26C9"/>
    <w:rsid w:val="009C571C"/>
    <w:rsid w:val="009D4965"/>
    <w:rsid w:val="009F3FA0"/>
    <w:rsid w:val="00A07175"/>
    <w:rsid w:val="00A44679"/>
    <w:rsid w:val="00AE4EDD"/>
    <w:rsid w:val="00B178E5"/>
    <w:rsid w:val="00B22345"/>
    <w:rsid w:val="00B23BB1"/>
    <w:rsid w:val="00B43F61"/>
    <w:rsid w:val="00B84C00"/>
    <w:rsid w:val="00BA261A"/>
    <w:rsid w:val="00BD0DAA"/>
    <w:rsid w:val="00BF79EB"/>
    <w:rsid w:val="00C36F56"/>
    <w:rsid w:val="00C55843"/>
    <w:rsid w:val="00C64A91"/>
    <w:rsid w:val="00C86B69"/>
    <w:rsid w:val="00C87644"/>
    <w:rsid w:val="00C970D2"/>
    <w:rsid w:val="00CF4D66"/>
    <w:rsid w:val="00D55EAF"/>
    <w:rsid w:val="00D71B0A"/>
    <w:rsid w:val="00DA04B4"/>
    <w:rsid w:val="00DB1EF5"/>
    <w:rsid w:val="00DC0069"/>
    <w:rsid w:val="00DE7B93"/>
    <w:rsid w:val="00DF0D65"/>
    <w:rsid w:val="00DF5262"/>
    <w:rsid w:val="00E2171C"/>
    <w:rsid w:val="00E728F2"/>
    <w:rsid w:val="00E9566B"/>
    <w:rsid w:val="00EA4687"/>
    <w:rsid w:val="00F00AC2"/>
    <w:rsid w:val="00F20C2D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text/115030.html" TargetMode="External"/><Relationship Id="rId5" Type="http://schemas.openxmlformats.org/officeDocument/2006/relationships/hyperlink" Target="mailto:priest.ser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2020-05-10T12:19:00Z</cp:lastPrinted>
  <dcterms:created xsi:type="dcterms:W3CDTF">2020-05-16T18:54:00Z</dcterms:created>
  <dcterms:modified xsi:type="dcterms:W3CDTF">2020-05-18T00:03:00Z</dcterms:modified>
</cp:coreProperties>
</file>