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973623" w:rsidTr="00973623">
        <w:trPr>
          <w:trHeight w:val="454"/>
        </w:trPr>
        <w:tc>
          <w:tcPr>
            <w:tcW w:w="9345" w:type="dxa"/>
            <w:vAlign w:val="center"/>
          </w:tcPr>
          <w:p w:rsidR="00973623" w:rsidRDefault="00973623" w:rsidP="009736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Название предмета</w:t>
            </w:r>
          </w:p>
        </w:tc>
      </w:tr>
      <w:tr w:rsidR="00973623" w:rsidTr="00973623">
        <w:trPr>
          <w:trHeight w:val="454"/>
        </w:trPr>
        <w:tc>
          <w:tcPr>
            <w:tcW w:w="9345" w:type="dxa"/>
            <w:vAlign w:val="center"/>
          </w:tcPr>
          <w:p w:rsidR="00973623" w:rsidRDefault="00973623" w:rsidP="00973623">
            <w:pPr>
              <w:spacing w:after="0" w:line="240" w:lineRule="auto"/>
            </w:pPr>
            <w:r>
              <w:t>История Отечества</w:t>
            </w:r>
          </w:p>
        </w:tc>
      </w:tr>
      <w:tr w:rsidR="00973623" w:rsidTr="00973623">
        <w:trPr>
          <w:trHeight w:val="454"/>
        </w:trPr>
        <w:tc>
          <w:tcPr>
            <w:tcW w:w="9345" w:type="dxa"/>
            <w:vAlign w:val="center"/>
          </w:tcPr>
          <w:p w:rsidR="00973623" w:rsidRDefault="00973623" w:rsidP="009736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ФИО преподавателя</w:t>
            </w:r>
          </w:p>
        </w:tc>
      </w:tr>
      <w:tr w:rsidR="00973623" w:rsidTr="00973623">
        <w:trPr>
          <w:trHeight w:val="454"/>
        </w:trPr>
        <w:tc>
          <w:tcPr>
            <w:tcW w:w="9345" w:type="dxa"/>
            <w:vAlign w:val="center"/>
          </w:tcPr>
          <w:p w:rsidR="00973623" w:rsidRDefault="00973623" w:rsidP="00973623">
            <w:pPr>
              <w:spacing w:after="0" w:line="240" w:lineRule="auto"/>
            </w:pPr>
            <w:proofErr w:type="spellStart"/>
            <w:r>
              <w:t>Липовецкий</w:t>
            </w:r>
            <w:proofErr w:type="spellEnd"/>
            <w:r>
              <w:t xml:space="preserve"> Владимир Владимирович</w:t>
            </w:r>
          </w:p>
        </w:tc>
      </w:tr>
      <w:tr w:rsidR="00973623" w:rsidTr="00973623">
        <w:trPr>
          <w:trHeight w:val="454"/>
        </w:trPr>
        <w:tc>
          <w:tcPr>
            <w:tcW w:w="9345" w:type="dxa"/>
            <w:vAlign w:val="center"/>
          </w:tcPr>
          <w:p w:rsidR="00973623" w:rsidRDefault="00973623" w:rsidP="009736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Адрес электронной почты</w:t>
            </w:r>
          </w:p>
        </w:tc>
      </w:tr>
      <w:tr w:rsidR="00973623" w:rsidTr="00973623">
        <w:trPr>
          <w:trHeight w:val="454"/>
        </w:trPr>
        <w:tc>
          <w:tcPr>
            <w:tcW w:w="9345" w:type="dxa"/>
            <w:vAlign w:val="center"/>
          </w:tcPr>
          <w:p w:rsidR="00973623" w:rsidRPr="00973623" w:rsidRDefault="00973623" w:rsidP="00973623">
            <w:pPr>
              <w:spacing w:after="0" w:line="240" w:lineRule="auto"/>
            </w:pPr>
            <w:hyperlink r:id="rId6" w:history="1">
              <w:r w:rsidRPr="00F562E3">
                <w:rPr>
                  <w:rStyle w:val="a3"/>
                  <w:lang w:val="en-US"/>
                </w:rPr>
                <w:t>Vlados.05@mail.ru</w:t>
              </w:r>
            </w:hyperlink>
          </w:p>
        </w:tc>
      </w:tr>
    </w:tbl>
    <w:p w:rsidR="00973623" w:rsidRDefault="00973623" w:rsidP="00973623">
      <w:pPr>
        <w:jc w:val="center"/>
        <w:rPr>
          <w:i/>
        </w:rPr>
      </w:pPr>
      <w:r w:rsidRPr="009773DB">
        <w:rPr>
          <w:b/>
        </w:rPr>
        <w:pict>
          <v:rect id="_x0000_i1028" style="width:0;height:1.5pt" o:hralign="center" o:hrstd="t" o:hr="t" fillcolor="#a0a0a0" stroked="f"/>
        </w:pict>
      </w:r>
    </w:p>
    <w:p w:rsidR="00276A32" w:rsidRDefault="00023A95">
      <w:pPr>
        <w:spacing w:before="120" w:after="0"/>
        <w:jc w:val="center"/>
        <w:rPr>
          <w:i/>
        </w:rPr>
      </w:pPr>
      <w:r>
        <w:rPr>
          <w:i/>
        </w:rPr>
        <w:t>Теоретическая часть:</w:t>
      </w:r>
    </w:p>
    <w:p w:rsidR="00276A32" w:rsidRDefault="009773DB">
      <w:pPr>
        <w:jc w:val="center"/>
        <w:rPr>
          <w:i/>
        </w:rPr>
      </w:pPr>
      <w:r w:rsidRPr="009773DB">
        <w:rPr>
          <w:b/>
        </w:rPr>
        <w:pict>
          <v:rect id="_x0000_i1025" style="width:0;height:1.5pt" o:hralign="center" o:hrstd="t" o:hr="t" fillcolor="#a0a0a0" stroked="f"/>
        </w:pict>
      </w:r>
    </w:p>
    <w:p w:rsidR="00276A32" w:rsidRDefault="00023A95">
      <w:pPr>
        <w:jc w:val="center"/>
        <w:rPr>
          <w:b/>
        </w:rPr>
      </w:pPr>
      <w:r>
        <w:rPr>
          <w:b/>
        </w:rPr>
        <w:t xml:space="preserve">Лекция «Россия в правление </w:t>
      </w:r>
      <w:r w:rsidR="00A3021E">
        <w:rPr>
          <w:b/>
        </w:rPr>
        <w:t>Николая</w:t>
      </w:r>
      <w:r>
        <w:rPr>
          <w:b/>
        </w:rPr>
        <w:t xml:space="preserve"> </w:t>
      </w:r>
      <w:r w:rsidR="009C051B">
        <w:rPr>
          <w:b/>
          <w:lang w:val="en-US"/>
        </w:rPr>
        <w:t>I</w:t>
      </w:r>
      <w:r>
        <w:rPr>
          <w:b/>
          <w:lang w:val="en-US"/>
        </w:rPr>
        <w:t>I</w:t>
      </w:r>
      <w:r>
        <w:rPr>
          <w:b/>
        </w:rPr>
        <w:t xml:space="preserve"> ». 2 часа</w:t>
      </w:r>
    </w:p>
    <w:p w:rsidR="00973623" w:rsidRDefault="00973623" w:rsidP="00973623">
      <w:pPr>
        <w:jc w:val="center"/>
        <w:rPr>
          <w:i/>
        </w:rPr>
      </w:pPr>
      <w:r w:rsidRPr="009773DB">
        <w:rPr>
          <w:b/>
        </w:rPr>
        <w:pict>
          <v:rect id="_x0000_i1029" style="width:0;height:1.5pt" o:hralign="center" o:hrstd="t" o:hr="t" fillcolor="#a0a0a0" stroked="f"/>
        </w:pict>
      </w:r>
    </w:p>
    <w:p w:rsidR="00276A32" w:rsidRDefault="00023A95">
      <w:pPr>
        <w:jc w:val="center"/>
        <w:rPr>
          <w:u w:val="single"/>
        </w:rPr>
      </w:pPr>
      <w:r>
        <w:rPr>
          <w:u w:val="single"/>
        </w:rPr>
        <w:t>Литература к теме:</w:t>
      </w:r>
    </w:p>
    <w:p w:rsidR="00276A32" w:rsidRDefault="00023A95">
      <w:pPr>
        <w:pStyle w:val="a4"/>
        <w:numPr>
          <w:ilvl w:val="0"/>
          <w:numId w:val="1"/>
        </w:numPr>
        <w:jc w:val="both"/>
      </w:pPr>
      <w:r>
        <w:t xml:space="preserve">«История России» </w:t>
      </w:r>
      <w:proofErr w:type="spellStart"/>
      <w:r>
        <w:t>Деревянко</w:t>
      </w:r>
      <w:proofErr w:type="spellEnd"/>
      <w:r>
        <w:t xml:space="preserve"> А.П., </w:t>
      </w:r>
      <w:proofErr w:type="spellStart"/>
      <w:r>
        <w:t>Шабельникова</w:t>
      </w:r>
      <w:proofErr w:type="spellEnd"/>
      <w:r>
        <w:t xml:space="preserve"> Н.А. учебное пособие – 2-е изд. – М.: ТК </w:t>
      </w:r>
      <w:proofErr w:type="spellStart"/>
      <w:r>
        <w:t>Велби</w:t>
      </w:r>
      <w:proofErr w:type="spellEnd"/>
      <w:r>
        <w:t xml:space="preserve">, Изд-во Проспект 2012. 560 стр. </w:t>
      </w:r>
    </w:p>
    <w:p w:rsidR="00973623" w:rsidRDefault="00973623" w:rsidP="00973623">
      <w:pPr>
        <w:jc w:val="center"/>
        <w:rPr>
          <w:i/>
        </w:rPr>
      </w:pPr>
      <w:r w:rsidRPr="009773DB">
        <w:rPr>
          <w:b/>
        </w:rPr>
        <w:pict>
          <v:rect id="_x0000_i1030" style="width:0;height:1.5pt" o:hralign="center" o:hrstd="t" o:hr="t" fillcolor="#a0a0a0" stroked="f"/>
        </w:pict>
      </w:r>
    </w:p>
    <w:p w:rsidR="00276A32" w:rsidRDefault="00023A95">
      <w:pPr>
        <w:jc w:val="center"/>
        <w:rPr>
          <w:u w:val="single"/>
        </w:rPr>
      </w:pPr>
      <w:r>
        <w:rPr>
          <w:u w:val="single"/>
        </w:rPr>
        <w:t>Вопросы для самопроверки:</w:t>
      </w:r>
    </w:p>
    <w:p w:rsidR="00766261" w:rsidRPr="00766261" w:rsidRDefault="00A3021E">
      <w:pPr>
        <w:numPr>
          <w:ilvl w:val="0"/>
          <w:numId w:val="2"/>
        </w:numPr>
        <w:spacing w:before="120" w:after="0" w:line="240" w:lineRule="auto"/>
      </w:pPr>
      <w:r>
        <w:t>Личность императора Николая</w:t>
      </w:r>
      <w:r w:rsidR="00766261">
        <w:t xml:space="preserve"> </w:t>
      </w:r>
      <w:r>
        <w:rPr>
          <w:lang w:val="en-US"/>
        </w:rPr>
        <w:t>II</w:t>
      </w:r>
      <w:r w:rsidR="00766261">
        <w:t>.</w:t>
      </w:r>
    </w:p>
    <w:p w:rsidR="004B309F" w:rsidRDefault="00A3021E" w:rsidP="004B309F">
      <w:pPr>
        <w:numPr>
          <w:ilvl w:val="0"/>
          <w:numId w:val="2"/>
        </w:numPr>
        <w:spacing w:before="120" w:after="0" w:line="240" w:lineRule="auto"/>
      </w:pPr>
      <w:r>
        <w:t>Социально – экономическое и политическое развитие России в 1894 – 1905 гг</w:t>
      </w:r>
      <w:r w:rsidR="00CB6D67">
        <w:t xml:space="preserve">. </w:t>
      </w:r>
    </w:p>
    <w:p w:rsidR="00276A32" w:rsidRDefault="00A3021E" w:rsidP="004B309F">
      <w:pPr>
        <w:numPr>
          <w:ilvl w:val="0"/>
          <w:numId w:val="2"/>
        </w:numPr>
        <w:spacing w:before="120" w:after="0" w:line="240" w:lineRule="auto"/>
      </w:pPr>
      <w:proofErr w:type="spellStart"/>
      <w:proofErr w:type="gramStart"/>
      <w:r>
        <w:t>Русско</w:t>
      </w:r>
      <w:proofErr w:type="spellEnd"/>
      <w:r>
        <w:t xml:space="preserve"> – японская</w:t>
      </w:r>
      <w:proofErr w:type="gramEnd"/>
      <w:r>
        <w:t xml:space="preserve"> война: причины, ход, итоги</w:t>
      </w:r>
      <w:r w:rsidR="009C051B">
        <w:t>.</w:t>
      </w:r>
      <w:r w:rsidR="00023A95">
        <w:t xml:space="preserve"> </w:t>
      </w:r>
    </w:p>
    <w:p w:rsidR="00A3021E" w:rsidRDefault="00A3021E" w:rsidP="004B309F">
      <w:pPr>
        <w:numPr>
          <w:ilvl w:val="0"/>
          <w:numId w:val="2"/>
        </w:numPr>
        <w:spacing w:before="120" w:after="0" w:line="240" w:lineRule="auto"/>
      </w:pPr>
      <w:r>
        <w:t>Революция 1905 – 1907 гг.: причины, основные события, результаты.</w:t>
      </w:r>
    </w:p>
    <w:p w:rsidR="00276A32" w:rsidRDefault="009773DB">
      <w:pPr>
        <w:spacing w:before="120" w:after="0" w:line="240" w:lineRule="auto"/>
        <w:rPr>
          <w:b/>
        </w:rPr>
      </w:pPr>
      <w:r w:rsidRPr="009773DB">
        <w:rPr>
          <w:b/>
        </w:rPr>
        <w:pict>
          <v:rect id="_x0000_i1026" style="width:0;height:1.5pt" o:hralign="center" o:hrstd="t" o:hr="t" fillcolor="#a0a0a0" stroked="f"/>
        </w:pict>
      </w:r>
    </w:p>
    <w:p w:rsidR="00276A32" w:rsidRDefault="00023A95">
      <w:pPr>
        <w:spacing w:after="0"/>
        <w:jc w:val="center"/>
        <w:rPr>
          <w:i/>
        </w:rPr>
      </w:pPr>
      <w:r>
        <w:rPr>
          <w:i/>
        </w:rPr>
        <w:t>Практическая часть</w:t>
      </w:r>
    </w:p>
    <w:p w:rsidR="00276A32" w:rsidRDefault="009773DB">
      <w:pPr>
        <w:jc w:val="center"/>
        <w:rPr>
          <w:i/>
        </w:rPr>
      </w:pPr>
      <w:r w:rsidRPr="009773DB">
        <w:rPr>
          <w:b/>
        </w:rPr>
        <w:pict>
          <v:rect id="_x0000_i1027" style="width:0;height:1.5pt" o:hralign="center" o:hrstd="t" o:hr="t" fillcolor="#a0a0a0" stroked="f"/>
        </w:pict>
      </w:r>
    </w:p>
    <w:p w:rsidR="00276A32" w:rsidRDefault="00023A95">
      <w:pPr>
        <w:jc w:val="center"/>
        <w:rPr>
          <w:b/>
        </w:rPr>
      </w:pPr>
      <w:r>
        <w:rPr>
          <w:b/>
        </w:rPr>
        <w:t>Задание</w:t>
      </w:r>
    </w:p>
    <w:p w:rsidR="00276A32" w:rsidRPr="004B309F" w:rsidRDefault="00023A95">
      <w:r>
        <w:t>подготовить конспект лекции, ответы на вопросы самопроверки</w:t>
      </w:r>
      <w:r w:rsidR="004B309F">
        <w:t>.</w:t>
      </w:r>
    </w:p>
    <w:p w:rsidR="00973623" w:rsidRDefault="00973623" w:rsidP="00973623">
      <w:pPr>
        <w:jc w:val="center"/>
        <w:rPr>
          <w:i/>
        </w:rPr>
      </w:pPr>
      <w:r w:rsidRPr="009773DB">
        <w:rPr>
          <w:b/>
        </w:rPr>
        <w:pict>
          <v:rect id="_x0000_i1031" style="width:0;height:1.5pt" o:hralign="center" o:hrstd="t" o:hr="t" fillcolor="#a0a0a0" stroked="f"/>
        </w:pict>
      </w:r>
    </w:p>
    <w:p w:rsidR="00276A32" w:rsidRPr="00973623" w:rsidRDefault="00023A95">
      <w:pPr>
        <w:jc w:val="center"/>
        <w:rPr>
          <w:u w:val="single"/>
        </w:rPr>
      </w:pPr>
      <w:r w:rsidRPr="00973623">
        <w:rPr>
          <w:u w:val="single"/>
        </w:rPr>
        <w:t>Оценочные средства / форма проверки задания -</w:t>
      </w:r>
    </w:p>
    <w:p w:rsidR="00276A32" w:rsidRDefault="00023A95">
      <w:pPr>
        <w:jc w:val="center"/>
      </w:pPr>
      <w:r>
        <w:t>Проверка конспектов</w:t>
      </w:r>
      <w:r w:rsidR="00A3021E">
        <w:t>.</w:t>
      </w:r>
    </w:p>
    <w:p w:rsidR="00973623" w:rsidRDefault="00973623" w:rsidP="00973623">
      <w:pPr>
        <w:jc w:val="center"/>
        <w:rPr>
          <w:i/>
        </w:rPr>
      </w:pPr>
      <w:r w:rsidRPr="009773DB">
        <w:rPr>
          <w:b/>
        </w:rPr>
        <w:pict>
          <v:rect id="_x0000_i1032" style="width:0;height:1.5pt" o:hralign="center" o:hrstd="t" o:hr="t" fillcolor="#a0a0a0" stroked="f"/>
        </w:pict>
      </w:r>
    </w:p>
    <w:p w:rsidR="00276A32" w:rsidRPr="00973623" w:rsidRDefault="00023A95">
      <w:pPr>
        <w:jc w:val="center"/>
        <w:rPr>
          <w:u w:val="single"/>
        </w:rPr>
      </w:pPr>
      <w:r w:rsidRPr="00973623">
        <w:rPr>
          <w:u w:val="single"/>
        </w:rPr>
        <w:t>Сроки отчетности</w:t>
      </w:r>
    </w:p>
    <w:p w:rsidR="00276A32" w:rsidRPr="00973623" w:rsidRDefault="00973623">
      <w:pPr>
        <w:jc w:val="center"/>
        <w:rPr>
          <w:b/>
          <w:color w:val="FF0000"/>
        </w:rPr>
      </w:pPr>
      <w:r w:rsidRPr="00973623">
        <w:rPr>
          <w:b/>
          <w:color w:val="FF0000"/>
        </w:rPr>
        <w:lastRenderedPageBreak/>
        <w:t xml:space="preserve">ВНИМАНИЕ! </w:t>
      </w:r>
      <w:r w:rsidR="00023A95" w:rsidRPr="00973623">
        <w:rPr>
          <w:b/>
          <w:color w:val="FF0000"/>
        </w:rPr>
        <w:t xml:space="preserve">ЗАДАНИЕ ДОЛЖНО БЫТЬ ВЫПОЛНЕНО ДО </w:t>
      </w:r>
      <w:r w:rsidR="00A3021E" w:rsidRPr="00973623">
        <w:rPr>
          <w:b/>
          <w:color w:val="FF0000"/>
        </w:rPr>
        <w:t>23</w:t>
      </w:r>
      <w:bookmarkStart w:id="0" w:name="_GoBack"/>
      <w:bookmarkEnd w:id="0"/>
      <w:r w:rsidR="00023A95" w:rsidRPr="00973623">
        <w:rPr>
          <w:b/>
          <w:color w:val="FF0000"/>
        </w:rPr>
        <w:t xml:space="preserve"> МАЯ</w:t>
      </w:r>
    </w:p>
    <w:sectPr w:rsidR="00276A32" w:rsidRPr="00973623" w:rsidSect="0097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075"/>
    <w:multiLevelType w:val="multilevel"/>
    <w:tmpl w:val="06EA70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A50B6"/>
    <w:multiLevelType w:val="singleLevel"/>
    <w:tmpl w:val="300A50B6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CD9"/>
    <w:rsid w:val="00023A95"/>
    <w:rsid w:val="001E211D"/>
    <w:rsid w:val="00276A32"/>
    <w:rsid w:val="00424CD9"/>
    <w:rsid w:val="004B309F"/>
    <w:rsid w:val="00666223"/>
    <w:rsid w:val="00766261"/>
    <w:rsid w:val="00952B1E"/>
    <w:rsid w:val="00973623"/>
    <w:rsid w:val="009773DB"/>
    <w:rsid w:val="009C051B"/>
    <w:rsid w:val="00A3021E"/>
    <w:rsid w:val="00B87DAF"/>
    <w:rsid w:val="00CB6D67"/>
    <w:rsid w:val="20E85992"/>
    <w:rsid w:val="72007653"/>
    <w:rsid w:val="7953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23"/>
    <w:pPr>
      <w:spacing w:after="160" w:line="259" w:lineRule="auto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7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9773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73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lados.0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S5</dc:creator>
  <cp:lastModifiedBy>User</cp:lastModifiedBy>
  <cp:revision>3</cp:revision>
  <dcterms:created xsi:type="dcterms:W3CDTF">2020-05-05T07:52:00Z</dcterms:created>
  <dcterms:modified xsi:type="dcterms:W3CDTF">2020-05-17T23:04:00Z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