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B9341D" w:rsidTr="00F63D36">
        <w:tc>
          <w:tcPr>
            <w:tcW w:w="9345" w:type="dxa"/>
          </w:tcPr>
          <w:p w:rsidR="00B9341D" w:rsidRPr="006E0DF3" w:rsidRDefault="00B67D0F" w:rsidP="00F63D36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B9341D" w:rsidTr="00F63D36">
        <w:tc>
          <w:tcPr>
            <w:tcW w:w="9345" w:type="dxa"/>
          </w:tcPr>
          <w:p w:rsidR="00B9341D" w:rsidRPr="00996B1F" w:rsidRDefault="00B9341D" w:rsidP="00996B1F">
            <w:r w:rsidRPr="00996B1F">
              <w:t xml:space="preserve">Введение в </w:t>
            </w:r>
            <w:proofErr w:type="spellStart"/>
            <w:r w:rsidRPr="00996B1F">
              <w:t>Библеистиу</w:t>
            </w:r>
            <w:proofErr w:type="spellEnd"/>
          </w:p>
        </w:tc>
      </w:tr>
      <w:tr w:rsidR="00B9341D" w:rsidTr="00F63D36">
        <w:tc>
          <w:tcPr>
            <w:tcW w:w="9345" w:type="dxa"/>
          </w:tcPr>
          <w:p w:rsidR="00B9341D" w:rsidRPr="00996B1F" w:rsidRDefault="00B67D0F" w:rsidP="00B67D0F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B9341D" w:rsidTr="00F63D36">
        <w:tc>
          <w:tcPr>
            <w:tcW w:w="9345" w:type="dxa"/>
          </w:tcPr>
          <w:p w:rsidR="00B9341D" w:rsidRPr="00996B1F" w:rsidRDefault="00B9341D" w:rsidP="00996B1F">
            <w:proofErr w:type="spellStart"/>
            <w:r w:rsidRPr="00996B1F">
              <w:t>Бродовицын</w:t>
            </w:r>
            <w:proofErr w:type="spellEnd"/>
            <w:r w:rsidRPr="00996B1F">
              <w:t xml:space="preserve"> Александр Викторович</w:t>
            </w:r>
          </w:p>
        </w:tc>
      </w:tr>
      <w:tr w:rsidR="00B9341D" w:rsidTr="00F63D36">
        <w:tc>
          <w:tcPr>
            <w:tcW w:w="9345" w:type="dxa"/>
          </w:tcPr>
          <w:p w:rsidR="00B9341D" w:rsidRPr="00996B1F" w:rsidRDefault="00B67D0F" w:rsidP="00B67D0F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B9341D" w:rsidTr="00F63D36">
        <w:tc>
          <w:tcPr>
            <w:tcW w:w="9345" w:type="dxa"/>
          </w:tcPr>
          <w:p w:rsidR="00996B1F" w:rsidRPr="00996B1F" w:rsidRDefault="00996B1F" w:rsidP="00996B1F">
            <w:hyperlink r:id="rId5" w:history="1">
              <w:r w:rsidRPr="00EE6BEB">
                <w:rPr>
                  <w:rStyle w:val="a5"/>
                  <w:lang w:val="en-US"/>
                </w:rPr>
                <w:t>borodovitcyn@yandex.ru</w:t>
              </w:r>
            </w:hyperlink>
          </w:p>
        </w:tc>
      </w:tr>
    </w:tbl>
    <w:p w:rsidR="00B9341D" w:rsidRDefault="00B9341D" w:rsidP="00B9341D"/>
    <w:p w:rsidR="00B9341D" w:rsidRPr="00B9341D" w:rsidRDefault="00B9341D" w:rsidP="00B9341D">
      <w:r w:rsidRPr="00B9341D"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B9341D" w:rsidRPr="00B9341D" w:rsidRDefault="00B9341D" w:rsidP="00B9341D">
      <w:pPr>
        <w:jc w:val="center"/>
      </w:pPr>
      <w:r w:rsidRPr="000E69A9">
        <w:rPr>
          <w:u w:val="single"/>
        </w:rPr>
        <w:t>Для семинарских (практических) занятий</w:t>
      </w:r>
      <w:r w:rsidRPr="00B9341D">
        <w:t>:</w:t>
      </w:r>
    </w:p>
    <w:p w:rsidR="00B9341D" w:rsidRDefault="00B9341D" w:rsidP="00B9341D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center"/>
        <w:rPr>
          <w:bCs/>
        </w:rPr>
      </w:pPr>
      <w:proofErr w:type="spellStart"/>
      <w:r w:rsidRPr="0058730E">
        <w:rPr>
          <w:b/>
        </w:rPr>
        <w:t>Послепленный</w:t>
      </w:r>
      <w:proofErr w:type="spellEnd"/>
      <w:r w:rsidRPr="0058730E">
        <w:rPr>
          <w:b/>
        </w:rPr>
        <w:t xml:space="preserve"> период:</w:t>
      </w:r>
    </w:p>
    <w:p w:rsidR="00B9341D" w:rsidRPr="00F07A72" w:rsidRDefault="00B9341D" w:rsidP="00B9341D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both"/>
        <w:rPr>
          <w:bCs/>
        </w:rPr>
      </w:pPr>
      <w:r w:rsidRPr="00F07A72">
        <w:rPr>
          <w:bCs/>
        </w:rPr>
        <w:t>Иудея в составе Персидской державы История возвращения евреев из Вавилонского плена согласно библейскому преданию.</w:t>
      </w:r>
      <w:r>
        <w:rPr>
          <w:bCs/>
        </w:rPr>
        <w:t xml:space="preserve"> </w:t>
      </w:r>
      <w:r w:rsidRPr="00D100A9">
        <w:rPr>
          <w:bCs/>
        </w:rPr>
        <w:t xml:space="preserve">Иудея в составе эллинистических государств. Иудея и завоевания Александра Македонского. Эпоха эллинизма в Святой Земле: политико-административный аспект. Эпоха эллинизма в Святой Земле: культурно-религиозный аспект. Восстание Маккавеев: причины, история, последствия, значение.  </w:t>
      </w:r>
    </w:p>
    <w:p w:rsidR="00B9341D" w:rsidRPr="00B9341D" w:rsidRDefault="00B9341D" w:rsidP="00B9341D">
      <w:r w:rsidRPr="00B9341D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B9341D" w:rsidRDefault="00B9341D" w:rsidP="00B9341D">
      <w:pPr>
        <w:jc w:val="center"/>
      </w:pPr>
      <w:r w:rsidRPr="000E69A9">
        <w:rPr>
          <w:u w:val="single"/>
        </w:rPr>
        <w:t>Список литературы к семинарскому занятию</w:t>
      </w:r>
      <w:r w:rsidRPr="009F3DB2">
        <w:t>:</w:t>
      </w:r>
    </w:p>
    <w:p w:rsidR="00B9341D" w:rsidRPr="009F3DB2" w:rsidRDefault="00B9341D" w:rsidP="00B9341D">
      <w:pPr>
        <w:pStyle w:val="a4"/>
        <w:numPr>
          <w:ilvl w:val="0"/>
          <w:numId w:val="1"/>
        </w:numPr>
      </w:pPr>
      <w:r>
        <w:t xml:space="preserve">Священное Писание Ветхого Завета. </w:t>
      </w:r>
    </w:p>
    <w:p w:rsidR="00B9341D" w:rsidRPr="009F3DB2" w:rsidRDefault="00B9341D" w:rsidP="00B9341D">
      <w:pPr>
        <w:pStyle w:val="a4"/>
        <w:numPr>
          <w:ilvl w:val="0"/>
          <w:numId w:val="1"/>
        </w:numPr>
        <w:jc w:val="both"/>
        <w:rPr>
          <w:b/>
        </w:rPr>
      </w:pPr>
      <w:r w:rsidRPr="009F3DB2">
        <w:t>Архиепископ Вениамин Пушкарь, Священная Библейская История</w:t>
      </w:r>
      <w:r>
        <w:t>.</w:t>
      </w:r>
    </w:p>
    <w:p w:rsidR="00B9341D" w:rsidRDefault="00B9341D" w:rsidP="00B9341D">
      <w:pPr>
        <w:pStyle w:val="a4"/>
        <w:numPr>
          <w:ilvl w:val="0"/>
          <w:numId w:val="1"/>
        </w:numPr>
        <w:jc w:val="both"/>
      </w:pPr>
      <w:r w:rsidRPr="009F3DB2">
        <w:t>А.П. Лопухин Библейская история Ветхого Завета 1том</w:t>
      </w:r>
      <w:r>
        <w:t>.</w:t>
      </w:r>
    </w:p>
    <w:p w:rsidR="00B9341D" w:rsidRDefault="00B9341D" w:rsidP="00B9341D">
      <w:pPr>
        <w:pStyle w:val="a4"/>
        <w:numPr>
          <w:ilvl w:val="0"/>
          <w:numId w:val="1"/>
        </w:numPr>
      </w:pPr>
      <w:hyperlink r:id="rId6" w:history="1">
        <w:r>
          <w:rPr>
            <w:rStyle w:val="a5"/>
          </w:rPr>
          <w:t>https://guide-israel.ru/history/11983-xronologiya-vavilonskogo-plena-605-336-do-n-e/</w:t>
        </w:r>
      </w:hyperlink>
    </w:p>
    <w:p w:rsidR="00B9341D" w:rsidRDefault="00B9341D" w:rsidP="00B9341D">
      <w:pPr>
        <w:pStyle w:val="a4"/>
        <w:numPr>
          <w:ilvl w:val="0"/>
          <w:numId w:val="1"/>
        </w:numPr>
      </w:pPr>
      <w:hyperlink r:id="rId7" w:history="1">
        <w:r>
          <w:rPr>
            <w:rStyle w:val="a5"/>
          </w:rPr>
          <w:t>https://azbyka.ru/otechnik/Veniamin_Pushkar/svjashennaja-biblejskaja-istorija-vethogo-zaveta/18</w:t>
        </w:r>
      </w:hyperlink>
    </w:p>
    <w:p w:rsidR="00B9341D" w:rsidRPr="00B9341D" w:rsidRDefault="00B9341D" w:rsidP="00B9341D">
      <w:r w:rsidRPr="00B9341D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B9341D" w:rsidRDefault="00B9341D" w:rsidP="00B9341D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B9341D" w:rsidRPr="00FB4D55" w:rsidRDefault="00B9341D" w:rsidP="00B9341D">
      <w:r w:rsidRPr="00FB4D55">
        <w:t>Написать краткое Эссе по каждому вопросу</w:t>
      </w:r>
      <w:r>
        <w:t xml:space="preserve">. В письменном виде изложить понимание пройденного материала. </w:t>
      </w:r>
    </w:p>
    <w:p w:rsidR="00B9341D" w:rsidRPr="00B9341D" w:rsidRDefault="00B9341D" w:rsidP="00B9341D">
      <w:pPr>
        <w:jc w:val="both"/>
      </w:pPr>
      <w:r w:rsidRPr="00B9341D"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B9341D" w:rsidRPr="00B9341D" w:rsidRDefault="00B9341D" w:rsidP="00B9341D">
      <w:pPr>
        <w:jc w:val="center"/>
        <w:rPr>
          <w:u w:val="single"/>
        </w:rPr>
      </w:pPr>
      <w:r w:rsidRPr="00B9341D">
        <w:rPr>
          <w:u w:val="single"/>
        </w:rPr>
        <w:t>Сроки отчетности</w:t>
      </w:r>
    </w:p>
    <w:p w:rsidR="00B9341D" w:rsidRPr="00B9341D" w:rsidRDefault="00B9341D" w:rsidP="00B9341D">
      <w:pPr>
        <w:jc w:val="center"/>
        <w:rPr>
          <w:b/>
          <w:color w:val="FF0000"/>
        </w:rPr>
      </w:pPr>
      <w:r w:rsidRPr="00B9341D">
        <w:rPr>
          <w:b/>
          <w:color w:val="FF0000"/>
        </w:rPr>
        <w:t>Внимание! Задание должно быть выполнено до 22 мая</w:t>
      </w:r>
      <w:r>
        <w:rPr>
          <w:b/>
          <w:color w:val="FF0000"/>
        </w:rPr>
        <w:t xml:space="preserve"> </w:t>
      </w:r>
    </w:p>
    <w:sectPr w:rsidR="00B9341D" w:rsidRPr="00B9341D" w:rsidSect="009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1D"/>
    <w:rsid w:val="000E69A9"/>
    <w:rsid w:val="009033AF"/>
    <w:rsid w:val="00996B1F"/>
    <w:rsid w:val="00B67D0F"/>
    <w:rsid w:val="00B9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D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1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4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3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eniamin_Pushkar/svjashennaja-biblejskaja-istorija-vethogo-zaveta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-israel.ru/history/11983-xronologiya-vavilonskogo-plena-605-336-do-n-e/" TargetMode="External"/><Relationship Id="rId5" Type="http://schemas.openxmlformats.org/officeDocument/2006/relationships/hyperlink" Target="mailto:borodovitcy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2020-05-20T18:57:00Z</dcterms:created>
  <dcterms:modified xsi:type="dcterms:W3CDTF">2020-05-20T19:03:00Z</dcterms:modified>
</cp:coreProperties>
</file>