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5"/>
      </w:tblGrid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Название предмета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430838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Методика учебной работы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ФИО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AB7">
              <w:rPr>
                <w:rFonts w:ascii="Times New Roman" w:hAnsi="Times New Roman"/>
                <w:sz w:val="28"/>
                <w:szCs w:val="28"/>
              </w:rPr>
              <w:t>Кирилова Елена Алексеевна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EF01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4AB7">
              <w:rPr>
                <w:rFonts w:ascii="Times New Roman" w:hAnsi="Times New Roman"/>
                <w:b/>
                <w:sz w:val="28"/>
                <w:szCs w:val="28"/>
              </w:rPr>
              <w:t>Электронная почта преподавателя</w:t>
            </w:r>
          </w:p>
        </w:tc>
      </w:tr>
      <w:tr w:rsidR="00104AB7" w:rsidRPr="00104AB7" w:rsidTr="00EF01EC">
        <w:tc>
          <w:tcPr>
            <w:tcW w:w="9345" w:type="dxa"/>
          </w:tcPr>
          <w:p w:rsidR="00104AB7" w:rsidRPr="00104AB7" w:rsidRDefault="00104AB7" w:rsidP="00104AB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04AB7">
              <w:rPr>
                <w:rFonts w:ascii="Times New Roman" w:hAnsi="Times New Roman"/>
                <w:sz w:val="28"/>
                <w:szCs w:val="28"/>
                <w:lang w:val="en-US"/>
              </w:rPr>
              <w:t>kirilovaea@mail.ru</w:t>
            </w:r>
          </w:p>
        </w:tc>
      </w:tr>
    </w:tbl>
    <w:p w:rsidR="00104AB7" w:rsidRDefault="00104AB7" w:rsidP="00104AB7">
      <w:pPr>
        <w:rPr>
          <w:rFonts w:ascii="Times New Roman" w:hAnsi="Times New Roman"/>
          <w:sz w:val="28"/>
          <w:szCs w:val="28"/>
        </w:rPr>
      </w:pPr>
    </w:p>
    <w:p w:rsidR="00BF3415" w:rsidRDefault="00BF3415" w:rsidP="00104AB7">
      <w:pPr>
        <w:rPr>
          <w:rFonts w:ascii="Times New Roman" w:hAnsi="Times New Roman"/>
          <w:sz w:val="28"/>
          <w:szCs w:val="28"/>
        </w:rPr>
      </w:pPr>
    </w:p>
    <w:p w:rsidR="00BF3415" w:rsidRPr="00104AB7" w:rsidRDefault="00BF3415" w:rsidP="00104AB7">
      <w:pPr>
        <w:rPr>
          <w:rFonts w:ascii="Times New Roman" w:hAnsi="Times New Roman"/>
          <w:sz w:val="28"/>
          <w:szCs w:val="28"/>
        </w:rPr>
      </w:pPr>
    </w:p>
    <w:p w:rsidR="00B76123" w:rsidRPr="009B40B8" w:rsidRDefault="00B76123" w:rsidP="00B76123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B40B8">
        <w:rPr>
          <w:rFonts w:ascii="Times New Roman" w:hAnsi="Times New Roman"/>
          <w:sz w:val="24"/>
          <w:szCs w:val="24"/>
          <w:u w:val="single"/>
        </w:rPr>
        <w:t>Задание</w:t>
      </w:r>
    </w:p>
    <w:p w:rsidR="00B76123" w:rsidRPr="009B40B8" w:rsidRDefault="00B76123" w:rsidP="00B76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0B8">
        <w:rPr>
          <w:rFonts w:ascii="Times New Roman" w:hAnsi="Times New Roman"/>
          <w:b/>
          <w:sz w:val="24"/>
          <w:szCs w:val="24"/>
        </w:rPr>
        <w:t>Теоретическая часть</w:t>
      </w:r>
    </w:p>
    <w:p w:rsidR="00B76123" w:rsidRPr="009B40B8" w:rsidRDefault="00B76123" w:rsidP="00B7612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9B40B8">
        <w:rPr>
          <w:rFonts w:ascii="Times New Roman" w:hAnsi="Times New Roman"/>
          <w:bCs/>
          <w:iCs/>
          <w:sz w:val="24"/>
          <w:szCs w:val="24"/>
        </w:rPr>
        <w:t xml:space="preserve">Внимательно изучите рекомендации по </w:t>
      </w:r>
      <w:r w:rsidR="00711164" w:rsidRPr="009B40B8">
        <w:rPr>
          <w:rFonts w:ascii="Times New Roman" w:hAnsi="Times New Roman"/>
          <w:bCs/>
          <w:iCs/>
          <w:sz w:val="24"/>
          <w:szCs w:val="24"/>
        </w:rPr>
        <w:t>оформлению источников библиографии</w:t>
      </w:r>
      <w:r w:rsidRPr="009B40B8">
        <w:rPr>
          <w:rFonts w:ascii="Times New Roman" w:hAnsi="Times New Roman"/>
          <w:sz w:val="24"/>
          <w:szCs w:val="24"/>
        </w:rPr>
        <w:t xml:space="preserve">.  </w:t>
      </w:r>
    </w:p>
    <w:p w:rsidR="00711164" w:rsidRPr="009B40B8" w:rsidRDefault="00711164" w:rsidP="00B7612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711164" w:rsidRPr="009B40B8" w:rsidRDefault="00711164" w:rsidP="00711164">
      <w:pPr>
        <w:spacing w:after="0" w:line="36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9B40B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Правила оформления библиографии</w:t>
      </w:r>
    </w:p>
    <w:p w:rsidR="00711164" w:rsidRPr="009B40B8" w:rsidRDefault="00711164" w:rsidP="0071116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40B8">
        <w:rPr>
          <w:rFonts w:ascii="Times New Roman" w:hAnsi="Times New Roman"/>
          <w:color w:val="000000"/>
          <w:sz w:val="24"/>
          <w:szCs w:val="24"/>
        </w:rPr>
        <w:t xml:space="preserve">Библиографическое описание печатных произведений в списке литературы –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сов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купность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 библиографических сведений о произведении или его части, дающих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возмож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ность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 идентифицировать произведение. Предметом описания может быть книга (в целом) или совокупность нескольких книг (многотомное издание); статья в книге, в выпуске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п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риодического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 или продолжающегося издания; отчёт о научно-исследовательской работе, диссертация; стандарты, патенты, конструкторская, проектная и другая техническая доку-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ментация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. Сведения о произведении печати приводят 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установленной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ГОСТом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 7.1 84 посл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довательности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, объёме и в соответствии с основными правилами </w:t>
      </w:r>
      <w:r w:rsidRPr="009B40B8">
        <w:rPr>
          <w:rFonts w:ascii="Times New Roman" w:hAnsi="Times New Roman"/>
          <w:i/>
          <w:iCs/>
          <w:color w:val="000000"/>
          <w:sz w:val="24"/>
          <w:szCs w:val="24"/>
        </w:rPr>
        <w:t>библиографического</w:t>
      </w:r>
      <w:r w:rsidRPr="009B40B8">
        <w:rPr>
          <w:rFonts w:ascii="Times New Roman" w:hAnsi="Times New Roman"/>
          <w:color w:val="000000"/>
          <w:sz w:val="24"/>
          <w:szCs w:val="24"/>
        </w:rPr>
        <w:br/>
      </w:r>
      <w:r w:rsidRPr="009B40B8">
        <w:rPr>
          <w:rFonts w:ascii="Times New Roman" w:hAnsi="Times New Roman"/>
          <w:i/>
          <w:iCs/>
          <w:color w:val="000000"/>
          <w:sz w:val="24"/>
          <w:szCs w:val="24"/>
        </w:rPr>
        <w:t>описания</w:t>
      </w:r>
      <w:r w:rsidRPr="009B40B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711164" w:rsidRPr="009B40B8" w:rsidRDefault="00711164" w:rsidP="00BF341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B40B8">
        <w:rPr>
          <w:rFonts w:ascii="Times New Roman" w:hAnsi="Times New Roman"/>
          <w:color w:val="000000"/>
          <w:sz w:val="24"/>
          <w:szCs w:val="24"/>
        </w:rPr>
        <w:t>Источники в списке располагаются по алфавиту. Библиографическое описание (ссылка) может быть дано в краткой или расшире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н-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ной форме. В кратких ссылках приводят обычно только обязательные элементы. В студенческих работах применяется в основном краткое описание использова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н-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ных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 печатных произведений. Описание составляют, как правило, на языке текста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произв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дения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. Описание книги проводится в общем случае по следующей схеме: </w:t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>Автор (авторы)</w:t>
      </w:r>
      <w:r w:rsidRPr="009B40B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название произведения </w:t>
      </w:r>
      <w:r w:rsidRPr="009B40B8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подзаглавие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выходные данные: место издания </w:t>
      </w:r>
      <w:r w:rsidRPr="009B40B8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наимен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о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вание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 издательства – </w:t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том (часть) </w:t>
      </w:r>
      <w:r w:rsidRPr="009B40B8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порядковый номер издания – </w:t>
      </w:r>
      <w:proofErr w:type="spellStart"/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>годиздания</w:t>
      </w:r>
      <w:proofErr w:type="spellEnd"/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9B40B8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страни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цы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Жирным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в схеме выделены обязательные элементы описания. Каждый и элементов отделён от последующего условными разделительными знаками, предусмотренными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ГОСТом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 7.1 – </w:t>
      </w:r>
      <w:r w:rsidRPr="009B40B8">
        <w:rPr>
          <w:rFonts w:ascii="Times New Roman" w:hAnsi="Times New Roman"/>
          <w:color w:val="000000"/>
          <w:sz w:val="24"/>
          <w:szCs w:val="24"/>
        </w:rPr>
        <w:lastRenderedPageBreak/>
        <w:t>84:</w:t>
      </w:r>
      <w:r w:rsidRPr="009B40B8">
        <w:rPr>
          <w:rFonts w:ascii="Times New Roman" w:hAnsi="Times New Roman"/>
          <w:color w:val="000000"/>
          <w:sz w:val="24"/>
          <w:szCs w:val="24"/>
        </w:rPr>
        <w:br/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. – </w:t>
      </w:r>
      <w:r w:rsidRPr="009B40B8">
        <w:rPr>
          <w:rFonts w:ascii="Times New Roman" w:hAnsi="Times New Roman"/>
          <w:color w:val="000000"/>
          <w:sz w:val="24"/>
          <w:szCs w:val="24"/>
        </w:rPr>
        <w:t>точка, тире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точка</w:t>
      </w:r>
      <w:r w:rsidRPr="009B40B8">
        <w:rPr>
          <w:rFonts w:ascii="Times New Roman" w:hAnsi="Times New Roman"/>
          <w:color w:val="000000"/>
          <w:sz w:val="24"/>
          <w:szCs w:val="24"/>
        </w:rPr>
        <w:br/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9B40B8">
        <w:rPr>
          <w:rFonts w:ascii="Times New Roman" w:hAnsi="Times New Roman"/>
          <w:color w:val="000000"/>
          <w:sz w:val="24"/>
          <w:szCs w:val="24"/>
        </w:rPr>
        <w:t>запятая</w:t>
      </w:r>
      <w:r w:rsidRPr="009B40B8">
        <w:rPr>
          <w:rFonts w:ascii="Times New Roman" w:hAnsi="Times New Roman"/>
          <w:color w:val="000000"/>
          <w:sz w:val="24"/>
          <w:szCs w:val="24"/>
        </w:rPr>
        <w:br/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Pr="009B40B8">
        <w:rPr>
          <w:rFonts w:ascii="Times New Roman" w:hAnsi="Times New Roman"/>
          <w:color w:val="000000"/>
          <w:sz w:val="24"/>
          <w:szCs w:val="24"/>
        </w:rPr>
        <w:t>двоеточие</w:t>
      </w:r>
      <w:r w:rsidRPr="009B40B8">
        <w:rPr>
          <w:rFonts w:ascii="Times New Roman" w:hAnsi="Times New Roman"/>
          <w:color w:val="000000"/>
          <w:sz w:val="24"/>
          <w:szCs w:val="24"/>
        </w:rPr>
        <w:br/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; </w:t>
      </w:r>
      <w:r w:rsidRPr="009B40B8">
        <w:rPr>
          <w:rFonts w:ascii="Times New Roman" w:hAnsi="Times New Roman"/>
          <w:color w:val="000000"/>
          <w:sz w:val="24"/>
          <w:szCs w:val="24"/>
        </w:rPr>
        <w:t>точка с запятой</w:t>
      </w:r>
      <w:r w:rsidRPr="009B40B8">
        <w:rPr>
          <w:rFonts w:ascii="Times New Roman" w:hAnsi="Times New Roman"/>
          <w:color w:val="000000"/>
          <w:sz w:val="24"/>
          <w:szCs w:val="24"/>
        </w:rPr>
        <w:br/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/ </w:t>
      </w:r>
      <w:r w:rsidRPr="009B40B8">
        <w:rPr>
          <w:rFonts w:ascii="Times New Roman" w:hAnsi="Times New Roman"/>
          <w:color w:val="000000"/>
          <w:sz w:val="24"/>
          <w:szCs w:val="24"/>
        </w:rPr>
        <w:t>косая черта</w:t>
      </w:r>
      <w:r w:rsidRPr="009B40B8">
        <w:rPr>
          <w:rFonts w:ascii="Times New Roman" w:hAnsi="Times New Roman"/>
          <w:color w:val="000000"/>
          <w:sz w:val="24"/>
          <w:szCs w:val="24"/>
        </w:rPr>
        <w:br/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// </w:t>
      </w:r>
      <w:r w:rsidRPr="009B40B8">
        <w:rPr>
          <w:rFonts w:ascii="Times New Roman" w:hAnsi="Times New Roman"/>
          <w:color w:val="000000"/>
          <w:sz w:val="24"/>
          <w:szCs w:val="24"/>
        </w:rPr>
        <w:t xml:space="preserve">две косых черты Правила составления библиографического описания могут быть представлены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сле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>- дующим образом:</w:t>
      </w:r>
      <w:r w:rsidRPr="009B40B8">
        <w:rPr>
          <w:rFonts w:ascii="Times New Roman" w:hAnsi="Times New Roman"/>
          <w:color w:val="000000"/>
          <w:sz w:val="24"/>
          <w:szCs w:val="24"/>
        </w:rPr>
        <w:br/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Автор </w:t>
      </w:r>
      <w:r w:rsidRPr="009B40B8">
        <w:rPr>
          <w:rFonts w:ascii="Times New Roman" w:hAnsi="Times New Roman"/>
          <w:color w:val="000000"/>
          <w:sz w:val="24"/>
          <w:szCs w:val="24"/>
        </w:rPr>
        <w:t>(фамилия, инициалы); точка. Если произведение написано двумя или тремя авторами, они перечисляются через запятую. Если произведение написано четырьмя авт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рами и более, то указывают лишь первого, а вместо фамилий остальных авторов ставят «и др.».</w:t>
      </w:r>
      <w:r w:rsidRPr="009B40B8">
        <w:rPr>
          <w:rFonts w:ascii="Times New Roman" w:hAnsi="Times New Roman"/>
          <w:color w:val="000000"/>
          <w:sz w:val="24"/>
          <w:szCs w:val="24"/>
        </w:rPr>
        <w:br/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Название произведения </w:t>
      </w:r>
      <w:r w:rsidRPr="009B40B8">
        <w:rPr>
          <w:rFonts w:ascii="Times New Roman" w:hAnsi="Times New Roman"/>
          <w:color w:val="000000"/>
          <w:sz w:val="24"/>
          <w:szCs w:val="24"/>
        </w:rPr>
        <w:t xml:space="preserve">– без сокращений и без кавычек; двоеточие.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Подзаглавие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 – также без кавычек, точка, тире.</w:t>
      </w:r>
      <w:r w:rsidRPr="009B40B8">
        <w:rPr>
          <w:rFonts w:ascii="Times New Roman" w:hAnsi="Times New Roman"/>
          <w:color w:val="000000"/>
          <w:sz w:val="24"/>
          <w:szCs w:val="24"/>
        </w:rPr>
        <w:br/>
      </w:r>
      <w:r w:rsidRPr="009B40B8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Выходные данные </w:t>
      </w:r>
      <w:r w:rsidRPr="009B40B8">
        <w:rPr>
          <w:rFonts w:ascii="Times New Roman" w:hAnsi="Times New Roman"/>
          <w:color w:val="000000"/>
          <w:sz w:val="24"/>
          <w:szCs w:val="24"/>
        </w:rPr>
        <w:t xml:space="preserve">(место издания, издательство, год издания) оформляются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сл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е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дующим образом: - место издания – с прописной буквы. Москва и Санкт-Петербург сокращенно М., СПб., точка, двоеточие; другие города –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полностью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:С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>моленск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, двоеточие; - наименование издательства без кавычек с прописной буквы, запятая; слово «Из-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дательство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>» может быть приведено в сокращении «Изд-во» или опущено; - том, часть – пишут с прописной буквы сокращённо (Т., Ч.), точка, после цифры тома или части – точка, тире. Выпу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ск с пр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>описной буквы, сокращенно (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>.); точка, тире. Арабские цифры пишут без наращения; - порядковый номер издания – с прописной буквы, сокращенно, точка, тире. Цифра с наращением. Например: Изд. 2-е. – ; - год издания (слово «год» не пишется ни полностью, ни сокращенно); точка, тире; - страницы – число страниц (цифра), далее буква «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» строчная; точка. Инициалы автора ставятся после фамилии, заглавие цитируемой работы даётся без кавычек. Название статьи из сборника и журнала приводится также без кавычек и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отдел</w:t>
      </w:r>
      <w:proofErr w:type="gramStart"/>
      <w:r w:rsidRPr="009B40B8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9B40B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9B40B8">
        <w:rPr>
          <w:rFonts w:ascii="Times New Roman" w:hAnsi="Times New Roman"/>
          <w:color w:val="000000"/>
          <w:sz w:val="24"/>
          <w:szCs w:val="24"/>
        </w:rPr>
        <w:t>ется</w:t>
      </w:r>
      <w:proofErr w:type="spellEnd"/>
      <w:r w:rsidRPr="009B40B8">
        <w:rPr>
          <w:rFonts w:ascii="Times New Roman" w:hAnsi="Times New Roman"/>
          <w:color w:val="000000"/>
          <w:sz w:val="24"/>
          <w:szCs w:val="24"/>
        </w:rPr>
        <w:t xml:space="preserve"> от заголовка двумя косыми чертами (//). Далее приводится место и год издания, для журналов – номер и год издания. Если на </w:t>
      </w:r>
      <w:r w:rsidRPr="009B40B8">
        <w:rPr>
          <w:rFonts w:ascii="Times New Roman" w:hAnsi="Times New Roman"/>
          <w:i/>
          <w:iCs/>
          <w:color w:val="000000"/>
          <w:sz w:val="24"/>
          <w:szCs w:val="24"/>
        </w:rPr>
        <w:t xml:space="preserve">титульном листе </w:t>
      </w:r>
      <w:r w:rsidRPr="009B40B8">
        <w:rPr>
          <w:rFonts w:ascii="Times New Roman" w:hAnsi="Times New Roman"/>
          <w:color w:val="000000"/>
          <w:sz w:val="24"/>
          <w:szCs w:val="24"/>
        </w:rPr>
        <w:t>книги отсутствует фамилия автора, то запись данных о книге начинается с её названия, после чего указывается инициалы.</w:t>
      </w:r>
    </w:p>
    <w:p w:rsidR="009B40B8" w:rsidRPr="009B40B8" w:rsidRDefault="009B40B8" w:rsidP="0071116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40B8" w:rsidRPr="009B40B8" w:rsidRDefault="009B40B8" w:rsidP="009B40B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40B8">
        <w:rPr>
          <w:rFonts w:ascii="Times New Roman" w:hAnsi="Times New Roman"/>
          <w:b/>
          <w:bCs/>
          <w:sz w:val="24"/>
          <w:szCs w:val="24"/>
        </w:rPr>
        <w:t>Примеры оформления библиографического списка</w:t>
      </w:r>
    </w:p>
    <w:tbl>
      <w:tblPr>
        <w:tblW w:w="10207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1"/>
        <w:gridCol w:w="7796"/>
      </w:tblGrid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Книга, изданная 1 автором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>1.Вербицкая Л.А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>.  Давайте говорить правильно/ Л.А. Вербицкая. – М.: Высшая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 xml:space="preserve">школа, 1993. –144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lastRenderedPageBreak/>
              <w:t>Книга, изданная 2-3 авторами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>2.Козырев В.А.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 Вселенная в алфавитном порядке: Очерки о словарях  русского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языка/ В.А. Козырев, В.Д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Черняк.  – СПб.: РГПУ им. А. Герцена,  2000. – 356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>3. Горбаневский М.В.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 Не говори шершавым языком/ М.В. Горбаневский,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 xml:space="preserve">Ю.Н.Караулов, В.М.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Шаклин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.– М.: Наука, 1999. – 215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Книга, изданная коллективом из 4 и более авторов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>4.Речевое общение: Искусство убеждать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 / Н.В.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Анисина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,  Е.В.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Ганапольская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Л.В. Степанова, Л.П.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Стычишина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.– СПб.: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СПбГТУ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, 2000.    – 129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>5.Русский язык и культура речи: Учебник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 / В.И.Максимов, Н.В. Казаринова,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Н.Р.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Барабанова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и др.; Под ред. проф. В.И. Максимова.– М.: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Гардарики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>, 2000. –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411. с.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Книга, изданная 1-м издательством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6.Иванов,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И. И. Название книги / И. И. Иванов. – М.: Наука, 2004. – 300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Книга, изданная 2-мя издательствами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7.Иванов,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И. И. Название книги / И. И. Иванов. – М.: Наука: Книга, 2004. – 300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Книга, имеющая 2 издания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8.Иванов,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>И. И. Название книги / И. И. Иванов. – М.; Л.: Наука, 2004. – 300с.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Книга с указанием сведений об ответственности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9.Название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книги / пер. с фр. И. И. Иванова. – М.: Наука, 2004. – 300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10.Название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>книги / сост. И. И. Иванов; под общ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ед. П.П.Петрова. – М.: Наука,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2004. – 300 с.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11.Название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книги / под ред. И. И. Иванова. – М.: Наука, 2004. — 300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12.Название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книги / отв. ред. И. И. Иванов. – М.: Наука, 2004. — 300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Книга с указанием жанра издания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13.Иванов,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>И. И. Название книги : учеб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особие. – М.: Наука, 2004. – 300с.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14.Иванов,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>И. И. Название книги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монография. – М.: Наука, 2004. — 300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15.Название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книги: сб.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науч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. тр.  / Урал.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>. Ун-т. – Екатеринбург, 2004. –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130 с.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Книга, изданная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lastRenderedPageBreak/>
              <w:t>повторно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16.Иванов,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И. И. Название книги / И. И. Иванов. – 2-е изд.,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lastRenderedPageBreak/>
              <w:t>М.: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Наука, 2004. — 300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lastRenderedPageBreak/>
              <w:t>Продолжающееся издание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>17.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>Название книги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тр. Урал,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. ун-та / Урал,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>. ун-т. — Екатеринбург,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 xml:space="preserve">2004. —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Вып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>. 20. — 130 с.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Сериальное  издание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18.Иванов,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>И. И. статьи / И. И. Иванов // Вестник МГУ. Сер. 3, Физика. Астрономия.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— 2004. — № 5. — С. 23—25.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Диссертация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19.Иванов, И. И.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Название: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дис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... д-ра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>. наук: 07.00.02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защищена 22.01.04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 xml:space="preserve">утв. 15.07.04 / Иванов Иван Иванович. 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—Е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катеринбург, 2004. —400 с. 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Статья из сборника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20.Иванов,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И. И. Название статьи / И. И. Иванов, А. А. Петров // Название сборника / Урал,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гос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>. ун-т. — Екатеринбург, 2004. — С. 50—70.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Статья из журнала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21.Иванов, 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>И. И. Название статьи / И. И. Иванов. // Наука и жизнь. 2004. — №1. —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С. 50—70.</w:t>
            </w: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B40B8" w:rsidRPr="009B40B8" w:rsidTr="009B40B8"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>Электронные ресурсы (по Гост 7.82-2001)</w:t>
            </w:r>
          </w:p>
        </w:tc>
        <w:tc>
          <w:tcPr>
            <w:tcW w:w="77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b/>
                <w:bCs/>
                <w:sz w:val="24"/>
                <w:szCs w:val="24"/>
              </w:rPr>
              <w:t>22.Болотов В.В.</w:t>
            </w:r>
            <w:r w:rsidRPr="009B40B8">
              <w:rPr>
                <w:rFonts w:ascii="Times New Roman" w:hAnsi="Times New Roman"/>
                <w:sz w:val="24"/>
                <w:szCs w:val="24"/>
              </w:rPr>
              <w:t xml:space="preserve"> Лекции по истории древней церкви. Отдел первый. Христиан-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и мир языческий: борьба христианства с язычеством в жизни и мысли /</w:t>
            </w:r>
          </w:p>
          <w:p w:rsidR="009B40B8" w:rsidRPr="009B40B8" w:rsidRDefault="009B40B8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0B8">
              <w:rPr>
                <w:rFonts w:ascii="Times New Roman" w:hAnsi="Times New Roman"/>
                <w:sz w:val="24"/>
                <w:szCs w:val="24"/>
              </w:rPr>
              <w:t xml:space="preserve">В. В. </w:t>
            </w:r>
            <w:proofErr w:type="spellStart"/>
            <w:r w:rsidRPr="009B40B8">
              <w:rPr>
                <w:rFonts w:ascii="Times New Roman" w:hAnsi="Times New Roman"/>
                <w:sz w:val="24"/>
                <w:szCs w:val="24"/>
              </w:rPr>
              <w:t>Болотов</w:t>
            </w:r>
            <w:proofErr w:type="spellEnd"/>
            <w:r w:rsidRPr="009B40B8">
              <w:rPr>
                <w:rFonts w:ascii="Times New Roman" w:hAnsi="Times New Roman"/>
                <w:sz w:val="24"/>
                <w:szCs w:val="24"/>
              </w:rPr>
              <w:t xml:space="preserve"> // Библиотека Якова Кротова</w:t>
            </w:r>
            <w:proofErr w:type="gramStart"/>
            <w:r w:rsidRPr="009B40B8">
              <w:rPr>
                <w:rFonts w:ascii="Times New Roman" w:hAnsi="Times New Roman"/>
                <w:sz w:val="24"/>
                <w:szCs w:val="24"/>
              </w:rPr>
              <w:t>:[</w:t>
            </w:r>
            <w:proofErr w:type="gramEnd"/>
            <w:r w:rsidRPr="009B40B8">
              <w:rPr>
                <w:rFonts w:ascii="Times New Roman" w:hAnsi="Times New Roman"/>
                <w:sz w:val="24"/>
                <w:szCs w:val="24"/>
              </w:rPr>
              <w:t>сайт]. URL:</w:t>
            </w:r>
          </w:p>
          <w:p w:rsidR="009B40B8" w:rsidRPr="009B40B8" w:rsidRDefault="000F7DBA" w:rsidP="009B40B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9B40B8" w:rsidRPr="009B40B8">
                <w:rPr>
                  <w:rFonts w:ascii="Times New Roman" w:hAnsi="Times New Roman"/>
                  <w:sz w:val="24"/>
                  <w:szCs w:val="24"/>
                </w:rPr>
                <w:t xml:space="preserve">http://www.krotov.info/history/Ol/3/bolotov </w:t>
              </w:r>
            </w:hyperlink>
          </w:p>
        </w:tc>
      </w:tr>
    </w:tbl>
    <w:p w:rsidR="00B76123" w:rsidRPr="009B40B8" w:rsidRDefault="00B76123" w:rsidP="00B7612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04AB7" w:rsidRPr="009B40B8" w:rsidRDefault="00104AB7" w:rsidP="00B76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0B8">
        <w:rPr>
          <w:rFonts w:ascii="Times New Roman" w:hAnsi="Times New Roman"/>
          <w:b/>
          <w:sz w:val="24"/>
          <w:szCs w:val="24"/>
        </w:rPr>
        <w:t>Практическая часть</w:t>
      </w:r>
    </w:p>
    <w:p w:rsidR="00104AB7" w:rsidRPr="009B40B8" w:rsidRDefault="00104AB7" w:rsidP="00B76123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B40B8">
        <w:rPr>
          <w:rFonts w:ascii="Times New Roman" w:hAnsi="Times New Roman"/>
          <w:sz w:val="24"/>
          <w:szCs w:val="24"/>
          <w:u w:val="single"/>
        </w:rPr>
        <w:t>Задание</w:t>
      </w:r>
    </w:p>
    <w:p w:rsidR="00B76123" w:rsidRPr="009B40B8" w:rsidRDefault="009B40B8" w:rsidP="00B76123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Оформите по образцу из таблицы 5 различных источников (на свой выбор), придерживаясь принятых правил </w:t>
      </w:r>
      <w:proofErr w:type="spellStart"/>
      <w:r>
        <w:rPr>
          <w:rFonts w:ascii="Times New Roman" w:hAnsi="Times New Roman"/>
          <w:sz w:val="24"/>
          <w:szCs w:val="24"/>
        </w:rPr>
        <w:t>оформения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библиографии.</w:t>
      </w:r>
    </w:p>
    <w:p w:rsidR="00104AB7" w:rsidRPr="009B40B8" w:rsidRDefault="00104AB7" w:rsidP="00B76123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</w:p>
    <w:p w:rsidR="00104AB7" w:rsidRPr="009B40B8" w:rsidRDefault="00104AB7" w:rsidP="00B76123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B40B8">
        <w:rPr>
          <w:rFonts w:ascii="Times New Roman" w:hAnsi="Times New Roman"/>
          <w:sz w:val="24"/>
          <w:szCs w:val="24"/>
          <w:u w:val="single"/>
        </w:rPr>
        <w:t>Оценочные средства / форма проверки задания</w:t>
      </w:r>
    </w:p>
    <w:p w:rsidR="00104AB7" w:rsidRPr="009B40B8" w:rsidRDefault="00104AB7" w:rsidP="00B7612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40B8">
        <w:rPr>
          <w:rFonts w:ascii="Times New Roman" w:hAnsi="Times New Roman"/>
          <w:sz w:val="24"/>
          <w:szCs w:val="24"/>
        </w:rPr>
        <w:t xml:space="preserve">Ответы </w:t>
      </w:r>
      <w:r w:rsidR="00B76123" w:rsidRPr="009B40B8">
        <w:rPr>
          <w:rFonts w:ascii="Times New Roman" w:hAnsi="Times New Roman"/>
          <w:sz w:val="24"/>
          <w:szCs w:val="24"/>
        </w:rPr>
        <w:t>присылаются преподавателю в электронном файле</w:t>
      </w:r>
      <w:r w:rsidRPr="009B40B8">
        <w:rPr>
          <w:rFonts w:ascii="Times New Roman" w:hAnsi="Times New Roman"/>
          <w:sz w:val="24"/>
          <w:szCs w:val="24"/>
        </w:rPr>
        <w:t>.</w:t>
      </w:r>
    </w:p>
    <w:p w:rsidR="00104AB7" w:rsidRPr="009B40B8" w:rsidRDefault="00104AB7" w:rsidP="00B7612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04AB7" w:rsidRPr="009B40B8" w:rsidRDefault="000F7DBA" w:rsidP="00B76123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F7DBA">
        <w:rPr>
          <w:rFonts w:ascii="Times New Roman" w:hAnsi="Times New Roman"/>
          <w:sz w:val="24"/>
          <w:szCs w:val="24"/>
          <w:u w:val="single"/>
        </w:rPr>
        <w:pict>
          <v:rect id="_x0000_i1025" style="width:0;height:1.5pt" o:hralign="center" o:hrstd="t" o:hr="t" fillcolor="#a0a0a0" stroked="f"/>
        </w:pict>
      </w:r>
    </w:p>
    <w:p w:rsidR="00104AB7" w:rsidRPr="009B40B8" w:rsidRDefault="00104AB7" w:rsidP="00B7612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B40B8">
        <w:rPr>
          <w:rFonts w:ascii="Times New Roman" w:hAnsi="Times New Roman"/>
          <w:b/>
          <w:sz w:val="24"/>
          <w:szCs w:val="24"/>
        </w:rPr>
        <w:t>Сроки отчетности</w:t>
      </w:r>
    </w:p>
    <w:p w:rsidR="00104AB7" w:rsidRPr="009B40B8" w:rsidRDefault="00104AB7" w:rsidP="00B761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40B8">
        <w:rPr>
          <w:rFonts w:ascii="Times New Roman" w:hAnsi="Times New Roman"/>
          <w:sz w:val="24"/>
          <w:szCs w:val="24"/>
        </w:rPr>
        <w:t xml:space="preserve">Задание должно быть </w:t>
      </w:r>
      <w:r w:rsidR="004271CA" w:rsidRPr="009B40B8">
        <w:rPr>
          <w:rFonts w:ascii="Times New Roman" w:hAnsi="Times New Roman"/>
          <w:sz w:val="24"/>
          <w:szCs w:val="24"/>
        </w:rPr>
        <w:t>выполнено до 17</w:t>
      </w:r>
      <w:r w:rsidRPr="009B40B8">
        <w:rPr>
          <w:rFonts w:ascii="Times New Roman" w:hAnsi="Times New Roman"/>
          <w:sz w:val="24"/>
          <w:szCs w:val="24"/>
        </w:rPr>
        <w:t xml:space="preserve"> апреля 2020 г.</w:t>
      </w:r>
    </w:p>
    <w:p w:rsidR="00104AB7" w:rsidRPr="009B40B8" w:rsidRDefault="00104AB7" w:rsidP="00B7612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3D3DC8" w:rsidRPr="009B40B8" w:rsidRDefault="003D3DC8" w:rsidP="00B7612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3D3DC8" w:rsidRPr="009B40B8" w:rsidSect="000F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A41CB"/>
    <w:multiLevelType w:val="hybridMultilevel"/>
    <w:tmpl w:val="3DEA9C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323B"/>
    <w:rsid w:val="00035A1E"/>
    <w:rsid w:val="000F7DBA"/>
    <w:rsid w:val="00104AB7"/>
    <w:rsid w:val="0018009F"/>
    <w:rsid w:val="002E323B"/>
    <w:rsid w:val="003D3DC8"/>
    <w:rsid w:val="004271CA"/>
    <w:rsid w:val="00430838"/>
    <w:rsid w:val="004E0170"/>
    <w:rsid w:val="00534179"/>
    <w:rsid w:val="00711164"/>
    <w:rsid w:val="009B40B8"/>
    <w:rsid w:val="00B14A91"/>
    <w:rsid w:val="00B76123"/>
    <w:rsid w:val="00B83AAC"/>
    <w:rsid w:val="00BF3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AB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A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61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uiPriority w:val="22"/>
    <w:qFormat/>
    <w:rsid w:val="00B761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rotov.info/history/Ol/3/bolotov%202_00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k20-01</dc:creator>
  <cp:lastModifiedBy>User</cp:lastModifiedBy>
  <cp:revision>6</cp:revision>
  <dcterms:created xsi:type="dcterms:W3CDTF">2020-04-09T14:56:00Z</dcterms:created>
  <dcterms:modified xsi:type="dcterms:W3CDTF">2020-04-09T22:38:00Z</dcterms:modified>
</cp:coreProperties>
</file>