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1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0BBF" w:rsidRPr="006564EC" w14:paraId="5986A4CD" w14:textId="77777777" w:rsidTr="00180BBF">
        <w:trPr>
          <w:trHeight w:val="397"/>
        </w:trPr>
        <w:tc>
          <w:tcPr>
            <w:tcW w:w="9345" w:type="dxa"/>
          </w:tcPr>
          <w:p w14:paraId="0909D6EB" w14:textId="77777777" w:rsidR="00180BBF" w:rsidRPr="006564EC" w:rsidRDefault="00180BBF" w:rsidP="00180BBF">
            <w:pPr>
              <w:jc w:val="center"/>
              <w:rPr>
                <w:rFonts w:eastAsia="Calibri"/>
                <w:b/>
              </w:rPr>
            </w:pPr>
            <w:r w:rsidRPr="006564EC">
              <w:rPr>
                <w:rFonts w:eastAsia="Calibri"/>
                <w:b/>
              </w:rPr>
              <w:t>Название предмета</w:t>
            </w:r>
          </w:p>
        </w:tc>
      </w:tr>
      <w:tr w:rsidR="00180BBF" w:rsidRPr="006564EC" w14:paraId="7F43FE27" w14:textId="77777777" w:rsidTr="00180BBF">
        <w:trPr>
          <w:trHeight w:val="397"/>
        </w:trPr>
        <w:tc>
          <w:tcPr>
            <w:tcW w:w="9345" w:type="dxa"/>
          </w:tcPr>
          <w:p w14:paraId="1D6D257D" w14:textId="77777777" w:rsidR="00180BBF" w:rsidRPr="006564EC" w:rsidRDefault="00180BBF" w:rsidP="00180BBF">
            <w:pPr>
              <w:rPr>
                <w:rFonts w:eastAsia="Calibri"/>
              </w:rPr>
            </w:pPr>
            <w:r>
              <w:rPr>
                <w:rFonts w:eastAsia="Calibri"/>
              </w:rPr>
              <w:t>Сектоведение</w:t>
            </w:r>
          </w:p>
        </w:tc>
      </w:tr>
      <w:tr w:rsidR="00180BBF" w:rsidRPr="006564EC" w14:paraId="5EE60915" w14:textId="77777777" w:rsidTr="00180BBF">
        <w:trPr>
          <w:trHeight w:val="397"/>
        </w:trPr>
        <w:tc>
          <w:tcPr>
            <w:tcW w:w="9345" w:type="dxa"/>
          </w:tcPr>
          <w:p w14:paraId="6E7A24E3" w14:textId="77777777" w:rsidR="00180BBF" w:rsidRPr="006564EC" w:rsidRDefault="00180BBF" w:rsidP="00180BBF">
            <w:pPr>
              <w:jc w:val="center"/>
              <w:rPr>
                <w:rFonts w:eastAsia="Calibri"/>
                <w:b/>
              </w:rPr>
            </w:pPr>
            <w:r w:rsidRPr="006564EC">
              <w:rPr>
                <w:rFonts w:eastAsia="Calibri"/>
                <w:b/>
              </w:rPr>
              <w:t>ФИО преподавателя</w:t>
            </w:r>
          </w:p>
        </w:tc>
      </w:tr>
      <w:tr w:rsidR="00180BBF" w:rsidRPr="006564EC" w14:paraId="5E1600BF" w14:textId="77777777" w:rsidTr="00180BBF">
        <w:trPr>
          <w:trHeight w:val="397"/>
        </w:trPr>
        <w:tc>
          <w:tcPr>
            <w:tcW w:w="9345" w:type="dxa"/>
          </w:tcPr>
          <w:p w14:paraId="39F744C5" w14:textId="77777777" w:rsidR="00180BBF" w:rsidRPr="006564EC" w:rsidRDefault="00180BBF" w:rsidP="00180BBF">
            <w:pPr>
              <w:rPr>
                <w:rFonts w:eastAsia="Calibri"/>
              </w:rPr>
            </w:pPr>
            <w:r>
              <w:rPr>
                <w:rFonts w:eastAsia="Calibri"/>
              </w:rPr>
              <w:t>Левчук надежда Сергеевна</w:t>
            </w:r>
          </w:p>
        </w:tc>
      </w:tr>
      <w:tr w:rsidR="00180BBF" w:rsidRPr="006564EC" w14:paraId="419892C1" w14:textId="77777777" w:rsidTr="00180BBF">
        <w:trPr>
          <w:trHeight w:val="397"/>
        </w:trPr>
        <w:tc>
          <w:tcPr>
            <w:tcW w:w="9345" w:type="dxa"/>
          </w:tcPr>
          <w:p w14:paraId="0D278EA9" w14:textId="77777777" w:rsidR="00180BBF" w:rsidRPr="006564EC" w:rsidRDefault="00180BBF" w:rsidP="00180BBF">
            <w:pPr>
              <w:jc w:val="center"/>
              <w:rPr>
                <w:rFonts w:eastAsia="Calibri"/>
                <w:b/>
              </w:rPr>
            </w:pPr>
            <w:r w:rsidRPr="006564EC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bookmarkStart w:id="0" w:name="_Hlk35979234"/>
      <w:tr w:rsidR="00180BBF" w:rsidRPr="006564EC" w14:paraId="40B783B9" w14:textId="77777777" w:rsidTr="00180BBF">
        <w:trPr>
          <w:trHeight w:val="397"/>
        </w:trPr>
        <w:tc>
          <w:tcPr>
            <w:tcW w:w="9345" w:type="dxa"/>
          </w:tcPr>
          <w:p w14:paraId="1542DA25" w14:textId="68952C7A" w:rsidR="00180BBF" w:rsidRPr="006564EC" w:rsidRDefault="00180BBF" w:rsidP="00180BB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"nadezhda.levchuk.15@yandex.ru"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180BBF">
              <w:rPr>
                <w:rStyle w:val="aa"/>
                <w:rFonts w:eastAsia="Calibri"/>
              </w:rPr>
              <w:t>nadezhda.levchuk.15@yandex.ru</w:t>
            </w:r>
            <w:bookmarkEnd w:id="0"/>
            <w:r>
              <w:rPr>
                <w:rFonts w:eastAsia="Calibri"/>
              </w:rPr>
              <w:fldChar w:fldCharType="end"/>
            </w:r>
          </w:p>
        </w:tc>
      </w:tr>
    </w:tbl>
    <w:p w14:paraId="68F83F13" w14:textId="77777777" w:rsidR="00180BBF" w:rsidRDefault="00180BBF" w:rsidP="00B467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ECA9DC" w14:textId="30FD9AD4" w:rsidR="00180BBF" w:rsidRDefault="00180BBF" w:rsidP="00180B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3208D">
        <w:rPr>
          <w:rFonts w:ascii="Times New Roman" w:eastAsia="Calibri" w:hAnsi="Times New Roman" w:cs="Times New Roman"/>
          <w:i/>
          <w:sz w:val="24"/>
          <w:szCs w:val="24"/>
        </w:rPr>
        <w:t>П</w:t>
      </w:r>
      <w:r>
        <w:rPr>
          <w:rFonts w:ascii="Times New Roman" w:eastAsia="Calibri" w:hAnsi="Times New Roman" w:cs="Times New Roman"/>
          <w:i/>
          <w:sz w:val="24"/>
          <w:szCs w:val="24"/>
        </w:rPr>
        <w:t>ервая учебная неделя: 04 – 10</w:t>
      </w:r>
      <w:r w:rsidRPr="00E3208D">
        <w:rPr>
          <w:rFonts w:ascii="Times New Roman" w:eastAsia="Calibri" w:hAnsi="Times New Roman" w:cs="Times New Roman"/>
          <w:i/>
          <w:sz w:val="24"/>
          <w:szCs w:val="24"/>
        </w:rPr>
        <w:t>.04</w:t>
      </w:r>
      <w:r>
        <w:pict w14:anchorId="5D3E3B1B">
          <v:rect id="_x0000_i1038" style="width:0;height:1.5pt" o:hralign="center" o:hrstd="t" o:hr="t" fillcolor="#a0a0a0" stroked="f"/>
        </w:pict>
      </w:r>
    </w:p>
    <w:p w14:paraId="3C076ABA" w14:textId="3151D1DC" w:rsidR="00B4675C" w:rsidRPr="00E3208D" w:rsidRDefault="00B4675C" w:rsidP="00B467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08D">
        <w:rPr>
          <w:rFonts w:ascii="Times New Roman" w:eastAsia="Calibri" w:hAnsi="Times New Roman" w:cs="Times New Roman"/>
          <w:b/>
          <w:sz w:val="24"/>
          <w:szCs w:val="24"/>
        </w:rPr>
        <w:t>Семинарское занятие № 7</w:t>
      </w:r>
    </w:p>
    <w:p w14:paraId="7C3981AA" w14:textId="6F3F8302" w:rsidR="00B2092D" w:rsidRPr="00E3208D" w:rsidRDefault="00B2092D" w:rsidP="00B467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08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180BBF">
        <w:rPr>
          <w:rFonts w:ascii="Times New Roman" w:eastAsia="Calibri" w:hAnsi="Times New Roman" w:cs="Times New Roman"/>
          <w:b/>
          <w:sz w:val="24"/>
          <w:szCs w:val="24"/>
        </w:rPr>
        <w:t>овременные тенденции в русском С</w:t>
      </w:r>
      <w:r w:rsidRPr="00E3208D">
        <w:rPr>
          <w:rFonts w:ascii="Times New Roman" w:eastAsia="Calibri" w:hAnsi="Times New Roman" w:cs="Times New Roman"/>
          <w:b/>
          <w:sz w:val="24"/>
          <w:szCs w:val="24"/>
        </w:rPr>
        <w:t>ектоведении.</w:t>
      </w:r>
    </w:p>
    <w:p w14:paraId="7C1469C1" w14:textId="644662B7" w:rsidR="00180BBF" w:rsidRDefault="00180BBF" w:rsidP="00B467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A57F9" w14:textId="01357D4B" w:rsidR="00B4675C" w:rsidRPr="00E3208D" w:rsidRDefault="00B4675C" w:rsidP="00B4675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208D">
        <w:rPr>
          <w:rFonts w:ascii="Times New Roman" w:eastAsia="Calibri" w:hAnsi="Times New Roman" w:cs="Times New Roman"/>
          <w:sz w:val="24"/>
          <w:szCs w:val="24"/>
          <w:u w:val="single"/>
        </w:rPr>
        <w:t>План семинара (практического занятия)</w:t>
      </w:r>
    </w:p>
    <w:p w14:paraId="1FDBEA48" w14:textId="77777777" w:rsidR="00B4675C" w:rsidRPr="00E3208D" w:rsidRDefault="00B4675C" w:rsidP="00B4675C">
      <w:pPr>
        <w:widowControl w:val="0"/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320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Обстоятельства появления те</w:t>
      </w:r>
      <w:bookmarkStart w:id="1" w:name="_Toc341312323"/>
      <w:bookmarkStart w:id="2" w:name="_Toc341312449"/>
      <w:r w:rsidRPr="00E320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ории тоталитарных сект в России.</w:t>
      </w:r>
    </w:p>
    <w:p w14:paraId="52B79B94" w14:textId="77777777" w:rsidR="00B4675C" w:rsidRPr="00E3208D" w:rsidRDefault="00B4675C" w:rsidP="00B4675C">
      <w:pPr>
        <w:widowControl w:val="0"/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320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Критерии тоталитарных сект.</w:t>
      </w:r>
      <w:bookmarkStart w:id="3" w:name="_Toc341312324"/>
      <w:bookmarkStart w:id="4" w:name="_Toc341312450"/>
      <w:bookmarkEnd w:id="1"/>
      <w:bookmarkEnd w:id="2"/>
    </w:p>
    <w:p w14:paraId="68D86B48" w14:textId="77777777" w:rsidR="00B4675C" w:rsidRPr="00E3208D" w:rsidRDefault="00B4675C" w:rsidP="00B4675C">
      <w:pPr>
        <w:widowControl w:val="0"/>
        <w:numPr>
          <w:ilvl w:val="0"/>
          <w:numId w:val="3"/>
        </w:numPr>
        <w:tabs>
          <w:tab w:val="left" w:pos="426"/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320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Признаки тоталитарных сект и признаки сект в святоотеческом богословии</w:t>
      </w:r>
      <w:bookmarkEnd w:id="3"/>
      <w:bookmarkEnd w:id="4"/>
      <w:r w:rsidRPr="00E320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5198A649" w14:textId="77777777" w:rsidR="00B4675C" w:rsidRPr="00E3208D" w:rsidRDefault="00B4675C" w:rsidP="00B4675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320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Признаки сектантства, используемые в систематизации ересей в святоотеческой литературе.</w:t>
      </w:r>
    </w:p>
    <w:p w14:paraId="68302565" w14:textId="77777777" w:rsidR="00B4675C" w:rsidRPr="00E3208D" w:rsidRDefault="00B4675C" w:rsidP="00B4675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320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Систематизации ересей в святоотеческой литературе.</w:t>
      </w:r>
    </w:p>
    <w:p w14:paraId="0139DB9B" w14:textId="77777777" w:rsidR="00F74869" w:rsidRPr="00E3208D" w:rsidRDefault="00F74869" w:rsidP="00F74869">
      <w:pPr>
        <w:pStyle w:val="a8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4F63C8" w14:textId="258BDA13" w:rsidR="00F74869" w:rsidRPr="00E3208D" w:rsidRDefault="00F74869" w:rsidP="00F74869">
      <w:pPr>
        <w:pStyle w:val="a8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208D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</w:p>
    <w:p w14:paraId="48F49EB3" w14:textId="491CBE1B" w:rsidR="00F74869" w:rsidRPr="00171AE0" w:rsidRDefault="00F74869" w:rsidP="00B253EF">
      <w:pPr>
        <w:numPr>
          <w:ilvl w:val="0"/>
          <w:numId w:val="4"/>
        </w:numPr>
        <w:spacing w:after="2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5" w:name="_Hlk35977662"/>
      <w:r w:rsidRPr="00171AE0">
        <w:rPr>
          <w:rFonts w:ascii="Times New Roman" w:eastAsia="Calibri" w:hAnsi="Times New Roman" w:cs="Times New Roman"/>
          <w:sz w:val="24"/>
          <w:szCs w:val="24"/>
        </w:rPr>
        <w:t>Конь, Р.М. Введение в сектоведение / Р. М. Конь. – Нижний Новгород: Нижегородская духовная семинария, 2008. –</w:t>
      </w:r>
      <w:r w:rsidR="00B253EF" w:rsidRPr="00171AE0">
        <w:rPr>
          <w:rFonts w:ascii="Times New Roman" w:eastAsia="Calibri" w:hAnsi="Times New Roman" w:cs="Times New Roman"/>
          <w:sz w:val="24"/>
          <w:szCs w:val="24"/>
        </w:rPr>
        <w:t xml:space="preserve">341- 382 </w:t>
      </w:r>
      <w:r w:rsidRPr="00171AE0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171AE0" w:rsidRPr="00171AE0">
        <w:rPr>
          <w:rStyle w:val="aa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[Электронный ресурс]. </w:t>
      </w:r>
      <w:r w:rsidR="00171AE0" w:rsidRPr="00171AE0">
        <w:rPr>
          <w:rStyle w:val="aa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URL: </w:t>
      </w:r>
      <w:hyperlink r:id="rId7" w:history="1">
        <w:r w:rsidR="00B253EF" w:rsidRPr="00171AE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https://stavroskrest.ru/sites/default/files/kcfinder/files/kon_vvedenie_v_sektovedenie.pdf</w:t>
        </w:r>
      </w:hyperlink>
    </w:p>
    <w:bookmarkEnd w:id="5"/>
    <w:p w14:paraId="6B790647" w14:textId="77777777" w:rsidR="00F74869" w:rsidRPr="00171AE0" w:rsidRDefault="00F74869" w:rsidP="00F7486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AE0">
        <w:rPr>
          <w:rFonts w:ascii="Times New Roman" w:eastAsia="Calibri" w:hAnsi="Times New Roman" w:cs="Times New Roman"/>
          <w:sz w:val="24"/>
          <w:szCs w:val="24"/>
        </w:rPr>
        <w:t>Дворкин, А. Л. Сектоведение. Тоталитарные секты. Опыт систематического исследования / А. Л. Дворкин. – Нижний Новгород: Издательство Братства во имя святого князя Александра Невского, 2014. –  816 с.</w:t>
      </w:r>
    </w:p>
    <w:p w14:paraId="598F6C99" w14:textId="6AED66FB" w:rsidR="00F74869" w:rsidRPr="00171AE0" w:rsidRDefault="00F74869" w:rsidP="00F7486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1AE0">
        <w:rPr>
          <w:rFonts w:ascii="Times New Roman" w:eastAsia="Calibri" w:hAnsi="Times New Roman" w:cs="Times New Roman"/>
          <w:sz w:val="24"/>
          <w:szCs w:val="24"/>
        </w:rPr>
        <w:t>Мейендорф, И. (протоиер.). Введение в святоотеческое богословие. Конспект лекций / Пер. с англ. Л.Волохонской /  протоиер. И. Мейендорф . – 2– е изд., испр. – Нью– Йорк, 1985. –  360 с.</w:t>
      </w:r>
      <w:r w:rsidR="00B253EF" w:rsidRPr="00171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AE0" w:rsidRPr="00171AE0">
        <w:rPr>
          <w:rStyle w:val="aa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[Электронный ресурс]. URL: </w:t>
      </w:r>
      <w:hyperlink r:id="rId8" w:history="1">
        <w:r w:rsidR="00B253EF" w:rsidRPr="00171AE0">
          <w:rPr>
            <w:rStyle w:val="aa"/>
            <w:rFonts w:ascii="Times New Roman" w:hAnsi="Times New Roman" w:cs="Times New Roman"/>
            <w:sz w:val="24"/>
            <w:szCs w:val="24"/>
          </w:rPr>
          <w:t>http://www.odinblago.ru/vvedenie_v_svyatootech/</w:t>
        </w:r>
      </w:hyperlink>
    </w:p>
    <w:p w14:paraId="1099256A" w14:textId="77777777" w:rsidR="00F74869" w:rsidRPr="00E3208D" w:rsidRDefault="00F74869" w:rsidP="00F7486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7032E8C" w14:textId="79642417" w:rsidR="006564EC" w:rsidRPr="00E3208D" w:rsidRDefault="006564EC" w:rsidP="00E3208D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208D">
        <w:rPr>
          <w:rFonts w:ascii="Times New Roman" w:eastAsia="Calibri" w:hAnsi="Times New Roman" w:cs="Times New Roman"/>
          <w:sz w:val="24"/>
          <w:szCs w:val="24"/>
          <w:u w:val="single"/>
        </w:rPr>
        <w:t>Форма проверки семинарского (практического) занятия:</w:t>
      </w:r>
    </w:p>
    <w:p w14:paraId="6C5381D4" w14:textId="77777777" w:rsidR="008954A4" w:rsidRPr="00E3208D" w:rsidRDefault="008954A4" w:rsidP="00E320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D85C1" w14:textId="05A1AAC8" w:rsidR="006564EC" w:rsidRPr="00E3208D" w:rsidRDefault="0006693C" w:rsidP="00E3208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08D">
        <w:rPr>
          <w:rFonts w:ascii="Times New Roman" w:eastAsia="Calibri" w:hAnsi="Times New Roman" w:cs="Times New Roman"/>
          <w:sz w:val="24"/>
          <w:szCs w:val="24"/>
        </w:rPr>
        <w:t>Письменно ответить на вопросы</w:t>
      </w:r>
      <w:r w:rsidR="008954A4" w:rsidRPr="00E3208D">
        <w:rPr>
          <w:rFonts w:ascii="Times New Roman" w:eastAsia="Calibri" w:hAnsi="Times New Roman" w:cs="Times New Roman"/>
          <w:sz w:val="24"/>
          <w:szCs w:val="24"/>
        </w:rPr>
        <w:t xml:space="preserve"> для самопроверки </w:t>
      </w:r>
      <w:bookmarkStart w:id="6" w:name="_Hlk35979696"/>
      <w:bookmarkStart w:id="7" w:name="_Hlk35978549"/>
      <w:r w:rsidR="008954A4" w:rsidRPr="00E3208D">
        <w:rPr>
          <w:rFonts w:ascii="Times New Roman" w:eastAsia="Calibri" w:hAnsi="Times New Roman" w:cs="Times New Roman"/>
          <w:sz w:val="24"/>
          <w:szCs w:val="24"/>
        </w:rPr>
        <w:t xml:space="preserve">пройдя по </w:t>
      </w:r>
      <w:r w:rsidR="00A77244" w:rsidRPr="00A77244">
        <w:rPr>
          <w:rFonts w:ascii="Times New Roman" w:eastAsia="Calibri" w:hAnsi="Times New Roman" w:cs="Times New Roman"/>
          <w:sz w:val="24"/>
          <w:szCs w:val="24"/>
        </w:rPr>
        <w:t xml:space="preserve">ссылке: </w:t>
      </w:r>
      <w:hyperlink r:id="rId9" w:history="1">
        <w:r w:rsidR="00EA4A14" w:rsidRPr="0073053E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="00EA4A14" w:rsidRPr="00EA4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05A"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(Для получения доступа к материалам отправьте заявку на электронный адрес</w:t>
      </w:r>
      <w:r w:rsidR="00E3208D"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bookmarkStart w:id="8" w:name="_Hlk35979565"/>
      <w:r w:rsidR="00E3208D"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nadezhda.levchuk.15@yandex.ru. </w:t>
      </w:r>
      <w:bookmarkEnd w:id="8"/>
      <w:r w:rsidR="0098605A"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В заявке укажите ФИО</w:t>
      </w:r>
      <w:r w:rsidR="00475CCD"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75CCD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="0098605A"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электронный </w:t>
      </w:r>
      <w:bookmarkEnd w:id="6"/>
      <w:r w:rsidR="00475CCD" w:rsidRPr="00E3208D">
        <w:rPr>
          <w:rFonts w:ascii="Times New Roman" w:eastAsia="Calibri" w:hAnsi="Times New Roman" w:cs="Times New Roman"/>
          <w:b/>
          <w:i/>
          <w:sz w:val="24"/>
          <w:szCs w:val="24"/>
        </w:rPr>
        <w:t>адрес</w:t>
      </w:r>
      <w:r w:rsidR="00475CCD">
        <w:rPr>
          <w:rFonts w:ascii="Times New Roman" w:eastAsia="Calibri" w:hAnsi="Times New Roman" w:cs="Times New Roman"/>
          <w:b/>
          <w:i/>
          <w:sz w:val="24"/>
          <w:szCs w:val="24"/>
        </w:rPr>
        <w:t>, привязанный к</w:t>
      </w:r>
      <w:r w:rsidR="00475CCD"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аккаунту </w:t>
      </w:r>
      <w:r w:rsidR="00475CC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75CCD"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bookmarkEnd w:id="7"/>
    <w:p w14:paraId="77A10F3B" w14:textId="77777777" w:rsidR="006564EC" w:rsidRPr="006564EC" w:rsidRDefault="000E4AE0" w:rsidP="00180BBF">
      <w:r>
        <w:pict w14:anchorId="579C3C7F">
          <v:rect id="_x0000_i1026" style="width:0;height:1.5pt" o:hralign="center" o:hrstd="t" o:hr="t" fillcolor="#a0a0a0" stroked="f"/>
        </w:pict>
      </w:r>
    </w:p>
    <w:p w14:paraId="78D24DA1" w14:textId="5695382F" w:rsidR="006564EC" w:rsidRPr="00171AE0" w:rsidRDefault="006564EC" w:rsidP="00180B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1AE0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33593DDB" w14:textId="4498DF1B" w:rsidR="00180BBF" w:rsidRDefault="00A77244" w:rsidP="00180BB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71A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</w:t>
      </w:r>
      <w:r w:rsidR="00180B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ДАНИЕ ДОЛЖНО БЫТЬ ВЫПОЛНЕНО ДО 10</w:t>
      </w:r>
      <w:r w:rsidRPr="00171A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АПРЕЛЯ</w:t>
      </w:r>
      <w:r w:rsidR="00180B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14:paraId="1AE87011" w14:textId="698C0F14" w:rsidR="00F466FC" w:rsidRPr="00970C8D" w:rsidRDefault="00F466FC" w:rsidP="00180BB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970C8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</w:t>
      </w:r>
      <w:r w:rsidR="00180BBF">
        <w:rPr>
          <w:rFonts w:ascii="Times New Roman" w:eastAsia="Calibri" w:hAnsi="Times New Roman" w:cs="Times New Roman"/>
          <w:i/>
          <w:sz w:val="24"/>
          <w:szCs w:val="24"/>
        </w:rPr>
        <w:t>торая учебная неделя: 11 – 17</w:t>
      </w:r>
      <w:r w:rsidRPr="00970C8D">
        <w:rPr>
          <w:rFonts w:ascii="Times New Roman" w:eastAsia="Calibri" w:hAnsi="Times New Roman" w:cs="Times New Roman"/>
          <w:i/>
          <w:sz w:val="24"/>
          <w:szCs w:val="24"/>
        </w:rPr>
        <w:t>.04</w:t>
      </w:r>
    </w:p>
    <w:p w14:paraId="621FEDDA" w14:textId="24359B39" w:rsidR="00F466FC" w:rsidRPr="00970C8D" w:rsidRDefault="00180BBF" w:rsidP="00F466FC">
      <w:pPr>
        <w:rPr>
          <w:rFonts w:ascii="Times New Roman" w:eastAsia="Calibri" w:hAnsi="Times New Roman" w:cs="Times New Roman"/>
          <w:sz w:val="24"/>
          <w:szCs w:val="24"/>
        </w:rPr>
      </w:pPr>
      <w:r>
        <w:pict w14:anchorId="252554DE">
          <v:rect id="_x0000_i1040" style="width:0;height:1.5pt" o:hralign="center" o:hrstd="t" o:hr="t" fillcolor="#a0a0a0" stroked="f"/>
        </w:pict>
      </w:r>
    </w:p>
    <w:p w14:paraId="7DF4AE71" w14:textId="77777777" w:rsidR="00F466FC" w:rsidRPr="00970C8D" w:rsidRDefault="00F466FC" w:rsidP="00F466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0C8D">
        <w:rPr>
          <w:rFonts w:ascii="Times New Roman" w:eastAsia="Calibri" w:hAnsi="Times New Roman" w:cs="Times New Roman"/>
          <w:b/>
          <w:sz w:val="24"/>
          <w:szCs w:val="24"/>
        </w:rPr>
        <w:t>Теоретическая часть</w:t>
      </w:r>
    </w:p>
    <w:p w14:paraId="026DF3B1" w14:textId="77777777" w:rsidR="00180BBF" w:rsidRDefault="00180BBF" w:rsidP="00180B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Hlk35980116"/>
    </w:p>
    <w:p w14:paraId="2ED5149F" w14:textId="0C8FC464" w:rsidR="00F466FC" w:rsidRPr="00970C8D" w:rsidRDefault="00F466FC" w:rsidP="00180B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Calibri" w:hAnsi="Times New Roman" w:cs="Times New Roman"/>
          <w:b/>
          <w:sz w:val="24"/>
          <w:szCs w:val="24"/>
        </w:rPr>
        <w:t>Тема занятия № 8 Классификация</w:t>
      </w:r>
      <w:r w:rsidRPr="00970C8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сект.</w:t>
      </w:r>
    </w:p>
    <w:bookmarkEnd w:id="9"/>
    <w:p w14:paraId="3F84DD12" w14:textId="77777777" w:rsidR="00F466FC" w:rsidRPr="00970C8D" w:rsidRDefault="00F466FC" w:rsidP="00F466F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721D60D" w14:textId="77777777" w:rsidR="00F466FC" w:rsidRPr="00970C8D" w:rsidRDefault="00F466FC" w:rsidP="00F466FC">
      <w:pPr>
        <w:pStyle w:val="a8"/>
        <w:widowControl w:val="0"/>
        <w:numPr>
          <w:ilvl w:val="0"/>
          <w:numId w:val="5"/>
        </w:num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Цель систематизации сект. </w:t>
      </w:r>
    </w:p>
    <w:p w14:paraId="181D9AC0" w14:textId="77777777" w:rsidR="00F466FC" w:rsidRPr="00970C8D" w:rsidRDefault="00F466FC" w:rsidP="00F466FC">
      <w:pPr>
        <w:pStyle w:val="a8"/>
        <w:widowControl w:val="0"/>
        <w:numPr>
          <w:ilvl w:val="0"/>
          <w:numId w:val="5"/>
        </w:num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Классификация сект в русском Сектоведении: простонародные и интеллигентные; евангелические и духовные; систематизация по причинам, обусловившим возникновение сект; хронологическая систематизация сект; секты мистические, рационалистические и мистико – рационалистические. </w:t>
      </w:r>
    </w:p>
    <w:p w14:paraId="42C66C0D" w14:textId="77777777" w:rsidR="00F466FC" w:rsidRPr="00970C8D" w:rsidRDefault="00F466FC" w:rsidP="00F466FC">
      <w:pPr>
        <w:pStyle w:val="a8"/>
        <w:widowControl w:val="0"/>
        <w:numPr>
          <w:ilvl w:val="0"/>
          <w:numId w:val="5"/>
        </w:num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Классификация ересей и сект в святоотеческой литературе на примере систематизаций свт. Василия Великого, св. Епифания Кипрского и блаж. Феодорита Кирского. </w:t>
      </w:r>
    </w:p>
    <w:p w14:paraId="512C0052" w14:textId="77777777" w:rsidR="00F466FC" w:rsidRPr="00970C8D" w:rsidRDefault="00F466FC" w:rsidP="00F466FC">
      <w:pPr>
        <w:pStyle w:val="a8"/>
        <w:widowControl w:val="0"/>
        <w:numPr>
          <w:ilvl w:val="0"/>
          <w:numId w:val="5"/>
        </w:num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Классификация сект в современном богословии.</w:t>
      </w:r>
    </w:p>
    <w:p w14:paraId="20151C36" w14:textId="77777777" w:rsidR="00F466FC" w:rsidRPr="00A76A09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64E815F6" w14:textId="77777777" w:rsidR="00F466FC" w:rsidRPr="00970C8D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Литература к теме</w:t>
      </w:r>
    </w:p>
    <w:p w14:paraId="369F701C" w14:textId="77777777" w:rsidR="00F466FC" w:rsidRPr="00970C8D" w:rsidRDefault="00F466FC" w:rsidP="00180BBF">
      <w:pPr>
        <w:numPr>
          <w:ilvl w:val="0"/>
          <w:numId w:val="13"/>
        </w:numPr>
        <w:spacing w:after="240"/>
        <w:contextualSpacing/>
        <w:rPr>
          <w:rStyle w:val="aa"/>
          <w:rFonts w:ascii="Times New Roman" w:eastAsia="Calibri" w:hAnsi="Times New Roman" w:cs="Times New Roman"/>
          <w:sz w:val="24"/>
          <w:szCs w:val="24"/>
        </w:rPr>
      </w:pPr>
      <w:r w:rsidRPr="00970C8D">
        <w:rPr>
          <w:rFonts w:ascii="Times New Roman" w:eastAsia="Calibri" w:hAnsi="Times New Roman" w:cs="Times New Roman"/>
          <w:sz w:val="24"/>
          <w:szCs w:val="24"/>
        </w:rPr>
        <w:t xml:space="preserve">Конь, Р.М. Введение в сектоведение / Р. М. Конь. – Нижний Новгород: Нижегородская духовная семинария, 2008. </w:t>
      </w:r>
      <w:r w:rsidRPr="00970C8D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[Электронный ресурс]. URL: </w:t>
      </w:r>
      <w:hyperlink r:id="rId10" w:history="1">
        <w:r w:rsidRPr="00970C8D">
          <w:rPr>
            <w:rStyle w:val="aa"/>
            <w:rFonts w:ascii="Times New Roman" w:hAnsi="Times New Roman" w:cs="Times New Roman"/>
            <w:sz w:val="24"/>
            <w:szCs w:val="24"/>
          </w:rPr>
          <w:t>https://stavroskrest.ru/sites/default/files/kcfinder/files/kon_vvedenie_v_sektovedenie.pdf</w:t>
        </w:r>
      </w:hyperlink>
    </w:p>
    <w:p w14:paraId="1D9CB1AC" w14:textId="77777777" w:rsidR="00F466FC" w:rsidRPr="007F133D" w:rsidRDefault="00F466FC" w:rsidP="00180BBF">
      <w:pPr>
        <w:pStyle w:val="a8"/>
        <w:numPr>
          <w:ilvl w:val="0"/>
          <w:numId w:val="13"/>
        </w:numPr>
        <w:spacing w:after="240"/>
        <w:rPr>
          <w:rStyle w:val="aa"/>
          <w:rFonts w:ascii="Times New Roman" w:eastAsia="Calibri" w:hAnsi="Times New Roman" w:cs="Times New Roman"/>
          <w:sz w:val="24"/>
          <w:szCs w:val="24"/>
        </w:rPr>
      </w:pPr>
      <w:r w:rsidRPr="00D176F9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Питанов, В.Ю. Введение в сектоведение, 2006. </w:t>
      </w:r>
      <w:bookmarkStart w:id="10" w:name="_Hlk35981034"/>
      <w:r w:rsidRPr="00D176F9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D176F9">
        <w:rPr>
          <w:rStyle w:val="aa"/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7F133D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10"/>
      <w:r w:rsidRPr="00D176F9">
        <w:rPr>
          <w:rFonts w:ascii="Times New Roman" w:hAnsi="Times New Roman" w:cs="Times New Roman"/>
          <w:sz w:val="24"/>
          <w:szCs w:val="24"/>
        </w:rPr>
        <w:fldChar w:fldCharType="begin"/>
      </w:r>
      <w:r w:rsidRPr="007F133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7F133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7F133D">
        <w:rPr>
          <w:rFonts w:ascii="Times New Roman" w:hAnsi="Times New Roman" w:cs="Times New Roman"/>
          <w:sz w:val="24"/>
          <w:szCs w:val="24"/>
        </w:rPr>
        <w:instrText>://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stavroskrest</w:instrText>
      </w:r>
      <w:r w:rsidRPr="007F133D">
        <w:rPr>
          <w:rFonts w:ascii="Times New Roman" w:hAnsi="Times New Roman" w:cs="Times New Roman"/>
          <w:sz w:val="24"/>
          <w:szCs w:val="24"/>
        </w:rPr>
        <w:instrText>.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7F133D">
        <w:rPr>
          <w:rFonts w:ascii="Times New Roman" w:hAnsi="Times New Roman" w:cs="Times New Roman"/>
          <w:sz w:val="24"/>
          <w:szCs w:val="24"/>
        </w:rPr>
        <w:instrText>/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sites</w:instrText>
      </w:r>
      <w:r w:rsidRPr="007F133D">
        <w:rPr>
          <w:rFonts w:ascii="Times New Roman" w:hAnsi="Times New Roman" w:cs="Times New Roman"/>
          <w:sz w:val="24"/>
          <w:szCs w:val="24"/>
        </w:rPr>
        <w:instrText>/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default</w:instrText>
      </w:r>
      <w:r w:rsidRPr="007F133D">
        <w:rPr>
          <w:rFonts w:ascii="Times New Roman" w:hAnsi="Times New Roman" w:cs="Times New Roman"/>
          <w:sz w:val="24"/>
          <w:szCs w:val="24"/>
        </w:rPr>
        <w:instrText>/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files</w:instrText>
      </w:r>
      <w:r w:rsidRPr="007F133D">
        <w:rPr>
          <w:rFonts w:ascii="Times New Roman" w:hAnsi="Times New Roman" w:cs="Times New Roman"/>
          <w:sz w:val="24"/>
          <w:szCs w:val="24"/>
        </w:rPr>
        <w:instrText>/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kcfinder</w:instrText>
      </w:r>
      <w:r w:rsidRPr="007F133D">
        <w:rPr>
          <w:rFonts w:ascii="Times New Roman" w:hAnsi="Times New Roman" w:cs="Times New Roman"/>
          <w:sz w:val="24"/>
          <w:szCs w:val="24"/>
        </w:rPr>
        <w:instrText>/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files</w:instrText>
      </w:r>
      <w:r w:rsidRPr="007F133D">
        <w:rPr>
          <w:rFonts w:ascii="Times New Roman" w:hAnsi="Times New Roman" w:cs="Times New Roman"/>
          <w:sz w:val="24"/>
          <w:szCs w:val="24"/>
        </w:rPr>
        <w:instrText>/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pitanov</w:instrText>
      </w:r>
      <w:r w:rsidRPr="007F133D">
        <w:rPr>
          <w:rFonts w:ascii="Times New Roman" w:hAnsi="Times New Roman" w:cs="Times New Roman"/>
          <w:sz w:val="24"/>
          <w:szCs w:val="24"/>
        </w:rPr>
        <w:instrText>_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sektovedenie</w:instrText>
      </w:r>
      <w:r w:rsidRPr="007F133D">
        <w:rPr>
          <w:rFonts w:ascii="Times New Roman" w:hAnsi="Times New Roman" w:cs="Times New Roman"/>
          <w:sz w:val="24"/>
          <w:szCs w:val="24"/>
        </w:rPr>
        <w:instrText>_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pdf</w:instrText>
      </w:r>
      <w:r w:rsidRPr="007F133D">
        <w:rPr>
          <w:rFonts w:ascii="Times New Roman" w:hAnsi="Times New Roman" w:cs="Times New Roman"/>
          <w:sz w:val="24"/>
          <w:szCs w:val="24"/>
        </w:rPr>
        <w:instrText>.</w:instrText>
      </w:r>
      <w:r w:rsidRPr="00D176F9">
        <w:rPr>
          <w:rFonts w:ascii="Times New Roman" w:hAnsi="Times New Roman" w:cs="Times New Roman"/>
          <w:sz w:val="24"/>
          <w:szCs w:val="24"/>
          <w:lang w:val="en-US"/>
        </w:rPr>
        <w:instrText>pdf</w:instrText>
      </w:r>
      <w:r w:rsidRPr="007F133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176F9">
        <w:rPr>
          <w:rFonts w:ascii="Times New Roman" w:hAnsi="Times New Roman" w:cs="Times New Roman"/>
          <w:sz w:val="24"/>
          <w:szCs w:val="24"/>
        </w:rPr>
        <w:fldChar w:fldCharType="separate"/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stavroskrest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sites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default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files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kcfinder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files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pitanov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_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sektovedenie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_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pdf</w:t>
      </w:r>
      <w:r w:rsidRPr="007F133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D176F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pdf</w:t>
      </w:r>
      <w:r w:rsidRPr="00D176F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2D13B5E" w14:textId="77777777" w:rsidR="00180BBF" w:rsidRDefault="00180BBF" w:rsidP="00180BBF">
      <w:pPr>
        <w:jc w:val="center"/>
        <w:rPr>
          <w:rFonts w:ascii="Times New Roman" w:hAnsi="Times New Roman" w:cs="Times New Roman"/>
          <w:b/>
          <w:sz w:val="24"/>
        </w:rPr>
      </w:pPr>
    </w:p>
    <w:p w14:paraId="1F58E29C" w14:textId="46C5F192" w:rsidR="00F466FC" w:rsidRPr="00180BBF" w:rsidRDefault="00F466FC" w:rsidP="00180BBF">
      <w:pPr>
        <w:jc w:val="center"/>
        <w:rPr>
          <w:rFonts w:ascii="Times New Roman" w:hAnsi="Times New Roman" w:cs="Times New Roman"/>
          <w:b/>
          <w:sz w:val="24"/>
        </w:rPr>
      </w:pPr>
      <w:r w:rsidRPr="00180BBF">
        <w:rPr>
          <w:rFonts w:ascii="Times New Roman" w:hAnsi="Times New Roman" w:cs="Times New Roman"/>
          <w:b/>
          <w:sz w:val="24"/>
        </w:rPr>
        <w:t>Тема занятия № 9 Чин приема сектантов в церковь.</w:t>
      </w:r>
    </w:p>
    <w:p w14:paraId="2FFA4D52" w14:textId="77777777" w:rsidR="00F466FC" w:rsidRPr="00180BBF" w:rsidRDefault="00F466FC" w:rsidP="00180BBF">
      <w:pPr>
        <w:jc w:val="center"/>
        <w:rPr>
          <w:rFonts w:ascii="Times New Roman" w:hAnsi="Times New Roman" w:cs="Times New Roman"/>
          <w:sz w:val="24"/>
        </w:rPr>
      </w:pPr>
      <w:r w:rsidRPr="00180BBF">
        <w:rPr>
          <w:rFonts w:ascii="Times New Roman" w:hAnsi="Times New Roman" w:cs="Times New Roman"/>
          <w:sz w:val="24"/>
        </w:rPr>
        <w:t>Особенности воцерковления бывших сектантов.</w:t>
      </w:r>
    </w:p>
    <w:p w14:paraId="307503AE" w14:textId="77777777" w:rsidR="00F466FC" w:rsidRPr="00970C8D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41AE93B" w14:textId="77777777" w:rsidR="00F466FC" w:rsidRPr="00BA510B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Литература к теме</w:t>
      </w:r>
    </w:p>
    <w:p w14:paraId="677226B1" w14:textId="77777777" w:rsidR="00F466FC" w:rsidRPr="00970C8D" w:rsidRDefault="00F466FC" w:rsidP="00F466FC">
      <w:pPr>
        <w:pStyle w:val="a8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70C8D">
        <w:rPr>
          <w:rFonts w:ascii="Times New Roman" w:eastAsia="Calibri" w:hAnsi="Times New Roman" w:cs="Times New Roman"/>
          <w:sz w:val="24"/>
          <w:szCs w:val="24"/>
        </w:rPr>
        <w:t xml:space="preserve">Васечко, Валентин (свящ.). Сравнительное богословие / Валентин Васечко. - 2-е изд., доп. и перераб. -М.:Издательство ПСТГУ, 2011. - 112 с. </w:t>
      </w:r>
      <w:r w:rsidRPr="00970C8D">
        <w:rPr>
          <w:rStyle w:val="aa"/>
          <w:rFonts w:ascii="Times New Roman" w:eastAsia="Calibri" w:hAnsi="Times New Roman" w:cs="Times New Roman"/>
          <w:sz w:val="24"/>
          <w:szCs w:val="24"/>
        </w:rPr>
        <w:t>[Электронный ресурс]. URL:</w:t>
      </w:r>
      <w:r w:rsidRPr="00970C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70C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https://azbyka.ru/otechnik/bogoslovie/sravnitelnoe-bogoslovie/</w:t>
        </w:r>
      </w:hyperlink>
    </w:p>
    <w:p w14:paraId="21433F3A" w14:textId="77777777" w:rsidR="00F466FC" w:rsidRPr="00180BBF" w:rsidRDefault="00F466FC" w:rsidP="00F466FC">
      <w:pPr>
        <w:numPr>
          <w:ilvl w:val="0"/>
          <w:numId w:val="7"/>
        </w:numPr>
        <w:tabs>
          <w:tab w:val="left" w:pos="172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C8D">
        <w:rPr>
          <w:rFonts w:ascii="Times New Roman" w:eastAsia="Calibri" w:hAnsi="Times New Roman" w:cs="Times New Roman"/>
          <w:sz w:val="24"/>
          <w:szCs w:val="24"/>
        </w:rPr>
        <w:t xml:space="preserve">Вениамин (Краснопесков), арх. Новая Скрижаль, или Объяснение о церкви, о литургии и о всех службах и утварях церковных/ архиеп. Вениамин (Краснопесков) </w:t>
      </w:r>
      <w:bookmarkStart w:id="11" w:name="_Hlk35981210"/>
      <w:r w:rsidRPr="00970C8D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844A0C">
        <w:rPr>
          <w:rStyle w:val="aa"/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80BBF">
        <w:rPr>
          <w:rStyle w:val="aa"/>
          <w:rFonts w:ascii="Times New Roman" w:eastAsia="Calibri" w:hAnsi="Times New Roman" w:cs="Times New Roman"/>
          <w:sz w:val="24"/>
          <w:szCs w:val="24"/>
        </w:rPr>
        <w:t>:</w:t>
      </w:r>
      <w:r w:rsidRPr="00180BBF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970C8D">
        <w:rPr>
          <w:rFonts w:ascii="Times New Roman" w:hAnsi="Times New Roman" w:cs="Times New Roman"/>
          <w:sz w:val="24"/>
          <w:szCs w:val="24"/>
        </w:rPr>
        <w:fldChar w:fldCharType="begin"/>
      </w:r>
      <w:r w:rsidRPr="00180BB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180BBF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180BBF">
        <w:rPr>
          <w:rFonts w:ascii="Times New Roman" w:hAnsi="Times New Roman" w:cs="Times New Roman"/>
          <w:sz w:val="24"/>
          <w:szCs w:val="24"/>
        </w:rPr>
        <w:instrText>://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azbyka</w:instrText>
      </w:r>
      <w:r w:rsidRPr="00180BBF">
        <w:rPr>
          <w:rFonts w:ascii="Times New Roman" w:hAnsi="Times New Roman" w:cs="Times New Roman"/>
          <w:sz w:val="24"/>
          <w:szCs w:val="24"/>
        </w:rPr>
        <w:instrText>.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180BBF">
        <w:rPr>
          <w:rFonts w:ascii="Times New Roman" w:hAnsi="Times New Roman" w:cs="Times New Roman"/>
          <w:sz w:val="24"/>
          <w:szCs w:val="24"/>
        </w:rPr>
        <w:instrText>/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otechnik</w:instrText>
      </w:r>
      <w:r w:rsidRPr="00180BBF">
        <w:rPr>
          <w:rFonts w:ascii="Times New Roman" w:hAnsi="Times New Roman" w:cs="Times New Roman"/>
          <w:sz w:val="24"/>
          <w:szCs w:val="24"/>
        </w:rPr>
        <w:instrText>/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Veniamin</w:instrText>
      </w:r>
      <w:r w:rsidRPr="00180BBF">
        <w:rPr>
          <w:rFonts w:ascii="Times New Roman" w:hAnsi="Times New Roman" w:cs="Times New Roman"/>
          <w:sz w:val="24"/>
          <w:szCs w:val="24"/>
        </w:rPr>
        <w:instrText>_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Krasnopevkov</w:instrText>
      </w:r>
      <w:r w:rsidRPr="00180BBF">
        <w:rPr>
          <w:rFonts w:ascii="Times New Roman" w:hAnsi="Times New Roman" w:cs="Times New Roman"/>
          <w:sz w:val="24"/>
          <w:szCs w:val="24"/>
        </w:rPr>
        <w:instrText>_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Rumovskij</w:instrText>
      </w:r>
      <w:r w:rsidRPr="00180BBF">
        <w:rPr>
          <w:rFonts w:ascii="Times New Roman" w:hAnsi="Times New Roman" w:cs="Times New Roman"/>
          <w:sz w:val="24"/>
          <w:szCs w:val="24"/>
        </w:rPr>
        <w:instrText>/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novaja</w:instrText>
      </w:r>
      <w:r w:rsidRPr="00180BBF">
        <w:rPr>
          <w:rFonts w:ascii="Times New Roman" w:hAnsi="Times New Roman" w:cs="Times New Roman"/>
          <w:sz w:val="24"/>
          <w:szCs w:val="24"/>
        </w:rPr>
        <w:instrText>-</w:instrText>
      </w:r>
      <w:r w:rsidRPr="00844A0C">
        <w:rPr>
          <w:rFonts w:ascii="Times New Roman" w:hAnsi="Times New Roman" w:cs="Times New Roman"/>
          <w:sz w:val="24"/>
          <w:szCs w:val="24"/>
          <w:lang w:val="en-US"/>
        </w:rPr>
        <w:instrText>skrizhal</w:instrText>
      </w:r>
      <w:r w:rsidRPr="00180BBF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Pr="00970C8D">
        <w:rPr>
          <w:rFonts w:ascii="Times New Roman" w:hAnsi="Times New Roman" w:cs="Times New Roman"/>
          <w:sz w:val="24"/>
          <w:szCs w:val="24"/>
        </w:rPr>
        <w:fldChar w:fldCharType="separate"/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https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azbyka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otechnik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Veniamin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_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Krasnopevkov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_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Rumovskij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novaja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844A0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skrizhal</w:t>
      </w:r>
      <w:r w:rsidRPr="00180BBF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970C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BDD4F44" w14:textId="77777777" w:rsidR="00F466FC" w:rsidRPr="00180BBF" w:rsidRDefault="00F466FC" w:rsidP="00F466FC">
      <w:pPr>
        <w:spacing w:after="24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36AA35" w14:textId="77777777" w:rsidR="00F466FC" w:rsidRPr="00970C8D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Материалы лекции</w:t>
      </w:r>
    </w:p>
    <w:p w14:paraId="202CB089" w14:textId="5FE6FBF9" w:rsidR="00F466FC" w:rsidRPr="00970C8D" w:rsidRDefault="00180BBF" w:rsidP="00180BB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66FC" w:rsidRPr="00970C8D">
        <w:rPr>
          <w:rFonts w:ascii="Times New Roman" w:eastAsia="Calibri" w:hAnsi="Times New Roman" w:cs="Times New Roman"/>
          <w:sz w:val="24"/>
          <w:szCs w:val="24"/>
        </w:rPr>
        <w:t xml:space="preserve">Пройдите по ссылке: </w:t>
      </w:r>
      <w:hyperlink r:id="rId12" w:history="1">
        <w:r w:rsidR="00F466FC" w:rsidRPr="00D176F9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="00F466FC" w:rsidRPr="00970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FC" w:rsidRPr="00970C8D">
        <w:rPr>
          <w:rFonts w:ascii="Times New Roman" w:eastAsia="Calibri" w:hAnsi="Times New Roman" w:cs="Times New Roman"/>
          <w:b/>
          <w:i/>
          <w:sz w:val="24"/>
          <w:szCs w:val="24"/>
        </w:rPr>
        <w:t>(Для получения доступа к материалам отправьте заявку на электронный адрес: nadezhda.levchuk.15@yandex.ru.  В заявке укажите ФИО, электронный адрес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</w:rPr>
        <w:t>, привязанный к</w:t>
      </w:r>
      <w:r w:rsidR="00F466FC"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аккаунту 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="00F466FC" w:rsidRPr="00970C8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0B0AE471" w14:textId="77777777" w:rsidR="00180BBF" w:rsidRDefault="00180BBF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D7D4638" w14:textId="7127483B" w:rsidR="00F466FC" w:rsidRPr="00970C8D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Вопросы для самопроверки</w:t>
      </w:r>
    </w:p>
    <w:p w14:paraId="79FBB300" w14:textId="77777777" w:rsidR="00F466FC" w:rsidRPr="00E22E72" w:rsidRDefault="00F466FC" w:rsidP="00F466FC">
      <w:pPr>
        <w:widowControl w:val="0"/>
        <w:numPr>
          <w:ilvl w:val="0"/>
          <w:numId w:val="6"/>
        </w:numPr>
        <w:tabs>
          <w:tab w:val="num" w:pos="284"/>
          <w:tab w:val="left" w:pos="426"/>
          <w:tab w:val="num" w:pos="720"/>
        </w:tabs>
        <w:suppressAutoHyphens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22E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Какие признаки сектантства использованы в систематизации ересей в святоотеческой литературе?</w:t>
      </w:r>
    </w:p>
    <w:p w14:paraId="480EED21" w14:textId="77777777" w:rsidR="00F466FC" w:rsidRPr="00970C8D" w:rsidRDefault="00F466FC" w:rsidP="00F466FC">
      <w:pPr>
        <w:widowControl w:val="0"/>
        <w:numPr>
          <w:ilvl w:val="0"/>
          <w:numId w:val="6"/>
        </w:numPr>
        <w:tabs>
          <w:tab w:val="num" w:pos="284"/>
          <w:tab w:val="left" w:pos="426"/>
          <w:tab w:val="num" w:pos="720"/>
        </w:tabs>
        <w:suppressAutoHyphens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22E7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Какие систематизации ересей существуют в святоотеческой литературе?</w:t>
      </w:r>
    </w:p>
    <w:p w14:paraId="7FABD4A4" w14:textId="77777777" w:rsidR="00F466FC" w:rsidRPr="00970C8D" w:rsidRDefault="00F466FC" w:rsidP="00F466FC">
      <w:pPr>
        <w:widowControl w:val="0"/>
        <w:numPr>
          <w:ilvl w:val="0"/>
          <w:numId w:val="6"/>
        </w:numPr>
        <w:tabs>
          <w:tab w:val="num" w:pos="284"/>
          <w:tab w:val="left" w:pos="426"/>
          <w:tab w:val="num" w:pos="720"/>
        </w:tabs>
        <w:suppressAutoHyphens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Какие существуют классификации сект с точки зрения теории тоталитарного сектантства?</w:t>
      </w:r>
    </w:p>
    <w:p w14:paraId="7E09869E" w14:textId="77777777" w:rsidR="00F466FC" w:rsidRPr="00970C8D" w:rsidRDefault="00F466FC" w:rsidP="00F466FC">
      <w:pPr>
        <w:widowControl w:val="0"/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Какие существуют чины приема сектантов в Церковь?</w:t>
      </w:r>
    </w:p>
    <w:p w14:paraId="4E7E6318" w14:textId="77777777" w:rsidR="00F466FC" w:rsidRPr="00970C8D" w:rsidRDefault="00F466FC" w:rsidP="00F466FC">
      <w:pPr>
        <w:widowControl w:val="0"/>
        <w:numPr>
          <w:ilvl w:val="0"/>
          <w:numId w:val="6"/>
        </w:numPr>
        <w:tabs>
          <w:tab w:val="left" w:pos="426"/>
          <w:tab w:val="num" w:pos="7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70C8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От чего зависит чин приема сектанта в Церковь?</w:t>
      </w:r>
    </w:p>
    <w:p w14:paraId="61AC67C2" w14:textId="77777777" w:rsidR="00F466FC" w:rsidRPr="00970C8D" w:rsidRDefault="000E4AE0" w:rsidP="00180BBF">
      <w:r>
        <w:pict w14:anchorId="7AF095DC">
          <v:rect id="_x0000_i1027" style="width:0;height:1.5pt" o:hralign="center" o:hrstd="t" o:hr="t" fillcolor="#a0a0a0" stroked="f"/>
        </w:pict>
      </w:r>
    </w:p>
    <w:p w14:paraId="2E1567BA" w14:textId="77777777" w:rsidR="00F466FC" w:rsidRPr="00970C8D" w:rsidRDefault="00F466FC" w:rsidP="00F466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C8D">
        <w:rPr>
          <w:rFonts w:ascii="Times New Roman" w:eastAsia="Calibri" w:hAnsi="Times New Roman" w:cs="Times New Roman"/>
          <w:b/>
          <w:sz w:val="24"/>
          <w:szCs w:val="24"/>
        </w:rPr>
        <w:t>Практическая часть</w:t>
      </w:r>
    </w:p>
    <w:p w14:paraId="3BAF71F5" w14:textId="77777777" w:rsidR="00180BBF" w:rsidRDefault="00180BBF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63913C7" w14:textId="488BF128" w:rsidR="00F466FC" w:rsidRPr="00970C8D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</w:p>
    <w:p w14:paraId="56B87E87" w14:textId="55354CE9" w:rsidR="00F466FC" w:rsidRPr="00970C8D" w:rsidRDefault="00180BBF" w:rsidP="00F466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66FC" w:rsidRPr="00970C8D">
        <w:rPr>
          <w:rFonts w:ascii="Times New Roman" w:eastAsia="Calibri" w:hAnsi="Times New Roman" w:cs="Times New Roman"/>
          <w:sz w:val="24"/>
          <w:szCs w:val="24"/>
        </w:rPr>
        <w:t>Решение теста по теме № 8, № 9</w:t>
      </w:r>
      <w:r w:rsidR="00F4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FC" w:rsidRPr="00970C8D">
        <w:rPr>
          <w:rFonts w:ascii="Times New Roman" w:eastAsia="Calibri" w:hAnsi="Times New Roman" w:cs="Times New Roman"/>
          <w:sz w:val="24"/>
          <w:szCs w:val="24"/>
        </w:rPr>
        <w:t xml:space="preserve">Пройдите по ссылке: </w:t>
      </w:r>
      <w:hyperlink r:id="rId13" w:history="1">
        <w:r w:rsidR="00F466FC" w:rsidRPr="00D176F9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="00F466FC" w:rsidRPr="00970C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(Для получения доступа к материалам отправьте заявку на электронный адрес: nadezhda.levchuk.15@yandex.ru.  В заявке укажите ФИО, электронный адрес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</w:rPr>
        <w:t>, привязанный к</w:t>
      </w:r>
      <w:r w:rsidR="00F466FC"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аккаунту 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="00F466FC" w:rsidRPr="00970C8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03720E3" w14:textId="77777777" w:rsidR="00180BBF" w:rsidRDefault="00180BBF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DAD496" w14:textId="6174FDBD" w:rsidR="00F466FC" w:rsidRPr="00970C8D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0C8D">
        <w:rPr>
          <w:rFonts w:ascii="Times New Roman" w:eastAsia="Calibri" w:hAnsi="Times New Roman" w:cs="Times New Roman"/>
          <w:sz w:val="24"/>
          <w:szCs w:val="24"/>
          <w:u w:val="single"/>
        </w:rPr>
        <w:t>Оценочные средства / форма проверки задания</w:t>
      </w:r>
    </w:p>
    <w:p w14:paraId="2C1A6CA3" w14:textId="77777777" w:rsidR="00F466FC" w:rsidRPr="00970C8D" w:rsidRDefault="00F466FC" w:rsidP="00180B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тестов</w:t>
      </w:r>
      <w:r w:rsidRPr="00970C8D">
        <w:rPr>
          <w:rFonts w:ascii="Times New Roman" w:eastAsia="Calibri" w:hAnsi="Times New Roman" w:cs="Times New Roman"/>
          <w:sz w:val="24"/>
          <w:szCs w:val="24"/>
        </w:rPr>
        <w:t>: 1 правильный ответ равен 1 баллу.</w:t>
      </w:r>
    </w:p>
    <w:p w14:paraId="0CC683A8" w14:textId="77777777" w:rsidR="00F466FC" w:rsidRPr="00970C8D" w:rsidRDefault="000E4AE0" w:rsidP="00F466F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pict w14:anchorId="7AB207F6">
          <v:rect id="_x0000_i1028" style="width:0;height:1.5pt" o:hralign="center" o:hrstd="t" o:hr="t" fillcolor="#a0a0a0" stroked="f"/>
        </w:pict>
      </w:r>
    </w:p>
    <w:p w14:paraId="36B580B9" w14:textId="77777777" w:rsidR="00F466FC" w:rsidRPr="00970C8D" w:rsidRDefault="00F466FC" w:rsidP="00180B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0C8D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6C1817FD" w14:textId="74E3993D" w:rsidR="00F466FC" w:rsidRPr="00970C8D" w:rsidRDefault="00F466FC" w:rsidP="00F466FC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2" w:name="_Hlk35989149"/>
      <w:r w:rsidRPr="00970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</w:t>
      </w:r>
      <w:r w:rsidR="00180B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АНИЕ ДОЛЖНО БЫТЬ ВЫПОЛНЕНО ДО 17</w:t>
      </w:r>
      <w:r w:rsidRPr="00970C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АПРЕЛЯ</w:t>
      </w:r>
    </w:p>
    <w:bookmarkEnd w:id="12"/>
    <w:p w14:paraId="7033C27A" w14:textId="77777777" w:rsidR="00180BBF" w:rsidRDefault="00180BBF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1FE354D3" w14:textId="499E1108" w:rsidR="00F466FC" w:rsidRDefault="00F466FC" w:rsidP="00180BB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252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Третья учебная неделя: </w:t>
      </w:r>
      <w:r w:rsidR="00180BBF">
        <w:rPr>
          <w:rFonts w:ascii="Times New Roman" w:eastAsia="Calibri" w:hAnsi="Times New Roman" w:cs="Times New Roman"/>
          <w:i/>
          <w:sz w:val="24"/>
          <w:szCs w:val="24"/>
        </w:rPr>
        <w:t>18 – 24</w:t>
      </w:r>
      <w:r w:rsidRPr="00D252D9">
        <w:rPr>
          <w:rFonts w:ascii="Times New Roman" w:eastAsia="Calibri" w:hAnsi="Times New Roman" w:cs="Times New Roman"/>
          <w:i/>
          <w:sz w:val="24"/>
          <w:szCs w:val="24"/>
        </w:rPr>
        <w:t>.04</w:t>
      </w:r>
    </w:p>
    <w:p w14:paraId="01C6D72F" w14:textId="77777777" w:rsidR="00F466FC" w:rsidRPr="00D252D9" w:rsidRDefault="000E4AE0" w:rsidP="007F7F0B">
      <w:r>
        <w:pict w14:anchorId="08D4FCE4">
          <v:rect id="_x0000_i1029" style="width:0;height:1.5pt" o:hralign="center" o:hrstd="t" o:hr="t" fillcolor="#a0a0a0" stroked="f"/>
        </w:pict>
      </w:r>
    </w:p>
    <w:p w14:paraId="4439E0AB" w14:textId="77777777" w:rsidR="00F466FC" w:rsidRPr="00D252D9" w:rsidRDefault="00F466FC" w:rsidP="00F4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2D9">
        <w:rPr>
          <w:rFonts w:ascii="Times New Roman" w:eastAsia="Calibri" w:hAnsi="Times New Roman" w:cs="Times New Roman"/>
          <w:b/>
          <w:sz w:val="24"/>
          <w:szCs w:val="24"/>
        </w:rPr>
        <w:t>Семинарское занятие № 7</w:t>
      </w:r>
    </w:p>
    <w:p w14:paraId="7B6CDB9C" w14:textId="77777777" w:rsidR="00F466FC" w:rsidRPr="00D252D9" w:rsidRDefault="00F466FC" w:rsidP="00F466FC">
      <w:pPr>
        <w:spacing w:after="24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543">
        <w:rPr>
          <w:rFonts w:ascii="Times New Roman" w:eastAsia="Calibri" w:hAnsi="Times New Roman" w:cs="Times New Roman"/>
          <w:b/>
          <w:sz w:val="24"/>
          <w:szCs w:val="24"/>
        </w:rPr>
        <w:t>Причины появления сект.</w:t>
      </w:r>
    </w:p>
    <w:p w14:paraId="419229E9" w14:textId="77777777" w:rsidR="00180BBF" w:rsidRDefault="00F466FC" w:rsidP="00F4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2D9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13" w:name="_Hlk35986791"/>
    </w:p>
    <w:p w14:paraId="1A31D833" w14:textId="6065EF17" w:rsidR="00F466FC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 </w:t>
      </w:r>
    </w:p>
    <w:p w14:paraId="053FDEFE" w14:textId="3707F79C" w:rsidR="00F466FC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1. </w:t>
      </w:r>
      <w:r w:rsidRPr="006C485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Внешнее иностранное политическое и религиозное влияние, появившееся с XVIII в. и сопровождавшееся проникновением в Россию протестантских идей. Французское влияние и вольнодумство (вторая половина XVIII века). Колонизация Юга России протестантами и сектантами (конец XVIII в. – начало XIX в.). Распространение апокалипсических настроений в Европе в начале ХIХ в., распространение оккультизма в виде спиритизма и теософии (середина ХIХ– нач. XX в.), глобализация и постмодернизм (конец XX – начало XXI в.). </w:t>
      </w:r>
    </w:p>
    <w:p w14:paraId="7E5A6E2B" w14:textId="77777777" w:rsidR="00F466FC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2. </w:t>
      </w:r>
      <w:r w:rsidRPr="006C485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Социально– экономические и политические условия жизни в России: отмена крепостного права (1861 г.), экономическая зависимость православного населения России от крупных собственников– сектантов, смешанные браки с сектантами и инославными, закон о свободе совести 1905 г., революция 1917 г., преследование РПЦ и стремление большевиков использовать коллективистские начала в сектантстве. Изменение политического устройства в СССР и в России в конце XX века. Крушение коммунистической идеологии, возникновение в конце 1980– х начале 1990– х гг. идеологического вакуума, способствовавшего росту религиозных настроений. Свертывание государственных социальных и образовательных программ. 3) Недовольство состоянием Русской Православной Церкви. </w:t>
      </w:r>
    </w:p>
    <w:p w14:paraId="6E4154CA" w14:textId="77777777" w:rsidR="00F466FC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</w:t>
      </w:r>
      <w:r w:rsidRPr="006C485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Религиозное неведение многих русских людей. Отсутствие религиозного образования, невежество в религиозных вопросах, увлечение суевериями, увлечение мнимыми подвижниками, учителями, пророками и спасителями, духовный вакуум в советское время, увлечение восточными религиями и оккультизмом.</w:t>
      </w:r>
    </w:p>
    <w:p w14:paraId="5B5EBC3F" w14:textId="77777777" w:rsidR="00F466FC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6C485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4. </w:t>
      </w:r>
      <w:r w:rsidRPr="006C485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Привлекательность сектантства. Обольщение возможностью самостоятельного познания религиозных истин вне Церкви; субъективизм в понимании Писания; всеобщее священство и учительство; благотворительность сектантов и их взаимная поддержка и др.</w:t>
      </w:r>
      <w:r w:rsidRPr="006C485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</w:t>
      </w:r>
    </w:p>
    <w:p w14:paraId="5C68A842" w14:textId="77777777" w:rsidR="00F466FC" w:rsidRPr="00D06543" w:rsidRDefault="00F466FC" w:rsidP="00F466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C4856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5.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6C485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Духовно – нравственные причины сектантства. Неблагоразумная ревность человека о своем спасении, гордость и высокомерие сектантских лжеучителей, духовная прелесть, увлечение лженаукой и лжефилософией (Кол. 2,4,8; Евр.13,9; 1 Тим.1,6– 7; 4,1– 5; 6,21– 22; 1 Ин.3,7; 4) плотские похоти и страсти, нравственная разнузданность и ложно понятая свобода (Иак.1,3– 19; 2 Тим. 3,1– 13; Тим.1,10,11; 2 Петр. 3,3); дьявол – главный виновник сектантства. </w:t>
      </w:r>
    </w:p>
    <w:bookmarkEnd w:id="13"/>
    <w:p w14:paraId="360BD0FB" w14:textId="77777777" w:rsidR="00F466FC" w:rsidRPr="00D252D9" w:rsidRDefault="00F466FC" w:rsidP="00F466FC">
      <w:pPr>
        <w:pStyle w:val="a8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5D0153" w14:textId="77777777" w:rsidR="00F466FC" w:rsidRPr="00D252D9" w:rsidRDefault="00F466FC" w:rsidP="00F466FC">
      <w:pPr>
        <w:pStyle w:val="a8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2D9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</w:p>
    <w:p w14:paraId="5108CCAE" w14:textId="77777777" w:rsidR="00F466FC" w:rsidRPr="003F75CB" w:rsidRDefault="00F466FC" w:rsidP="00F466F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5CB">
        <w:rPr>
          <w:rFonts w:ascii="Times New Roman" w:eastAsia="Calibri" w:hAnsi="Times New Roman" w:cs="Times New Roman"/>
          <w:sz w:val="24"/>
          <w:szCs w:val="24"/>
        </w:rPr>
        <w:t>Библия (любое издание Синодального перевода).</w:t>
      </w:r>
    </w:p>
    <w:p w14:paraId="59A10F0B" w14:textId="77777777" w:rsidR="00F466FC" w:rsidRPr="00D252D9" w:rsidRDefault="00F466FC" w:rsidP="00F466FC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5CB">
        <w:rPr>
          <w:rFonts w:ascii="Times New Roman" w:eastAsia="Calibri" w:hAnsi="Times New Roman" w:cs="Times New Roman"/>
          <w:sz w:val="24"/>
          <w:szCs w:val="24"/>
        </w:rPr>
        <w:t>Конь, Р.М. Введение в сектоведение / Р. М. Конь. – Нижний Новгород: Нижегородская духовная семинария, 2008. – 496 с.</w:t>
      </w:r>
      <w:r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2D9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D252D9">
        <w:rPr>
          <w:rStyle w:val="aa"/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hyperlink r:id="rId14" w:history="1">
        <w:r w:rsidRPr="00D252D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https://stavroskrest.ru/sites/default/files/kcfinder/files/kon_vvedenie_v_sektovedenie.pdf</w:t>
        </w:r>
      </w:hyperlink>
    </w:p>
    <w:p w14:paraId="71F289EB" w14:textId="77777777" w:rsidR="00180BBF" w:rsidRDefault="00180BBF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2CAFF0D" w14:textId="150167A9" w:rsidR="00F466FC" w:rsidRPr="00D252D9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2D9">
        <w:rPr>
          <w:rFonts w:ascii="Times New Roman" w:eastAsia="Calibri" w:hAnsi="Times New Roman" w:cs="Times New Roman"/>
          <w:sz w:val="24"/>
          <w:szCs w:val="24"/>
          <w:u w:val="single"/>
        </w:rPr>
        <w:t>Материалы по теме занятия</w:t>
      </w:r>
    </w:p>
    <w:p w14:paraId="10A75856" w14:textId="08BBD424" w:rsidR="00F466FC" w:rsidRPr="00D252D9" w:rsidRDefault="00180BBF" w:rsidP="00180BB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66FC" w:rsidRPr="00D252D9">
        <w:rPr>
          <w:rFonts w:ascii="Times New Roman" w:eastAsia="Calibri" w:hAnsi="Times New Roman" w:cs="Times New Roman"/>
          <w:sz w:val="24"/>
          <w:szCs w:val="24"/>
        </w:rPr>
        <w:t xml:space="preserve">Пройдите по ссылке: </w:t>
      </w:r>
      <w:hyperlink r:id="rId15" w:history="1">
        <w:r w:rsidR="00F466FC" w:rsidRPr="00AE3856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https://sites.google.com/view/sektovedvds/</w:t>
        </w:r>
      </w:hyperlink>
      <w:r w:rsidR="00F466FC"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FC" w:rsidRPr="00D252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(Для получения доступа к материалам отправьте заявку на электронный адрес: </w:t>
      </w:r>
      <w:bookmarkStart w:id="14" w:name="_Hlk35985065"/>
      <w:r w:rsidR="00F466FC" w:rsidRPr="00D252D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nadezhda.levchuk.15@yandex.ru.  </w:t>
      </w:r>
      <w:bookmarkEnd w:id="14"/>
      <w:r w:rsidR="00F466FC" w:rsidRPr="00D252D9">
        <w:rPr>
          <w:rFonts w:ascii="Times New Roman" w:eastAsia="Calibri" w:hAnsi="Times New Roman" w:cs="Times New Roman"/>
          <w:b/>
          <w:i/>
          <w:sz w:val="24"/>
          <w:szCs w:val="24"/>
        </w:rPr>
        <w:t>В заявке укажите ФИО, электронный адрес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</w:rPr>
        <w:t>, привязанный к</w:t>
      </w:r>
      <w:r w:rsidR="00F466FC" w:rsidRPr="00475C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аккаунту </w:t>
      </w:r>
      <w:r w:rsidR="00F466F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Google</w:t>
      </w:r>
      <w:r w:rsidR="00F466FC" w:rsidRPr="00D252D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EF4A112" w14:textId="77777777" w:rsidR="00F466FC" w:rsidRPr="00180BBF" w:rsidRDefault="00F466FC" w:rsidP="00180BBF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15" w:name="_Hlk35988817"/>
      <w:r w:rsidRPr="00180BBF">
        <w:rPr>
          <w:rFonts w:ascii="Times New Roman" w:hAnsi="Times New Roman" w:cs="Times New Roman"/>
          <w:sz w:val="24"/>
          <w:u w:val="single"/>
        </w:rPr>
        <w:t>Задание</w:t>
      </w:r>
    </w:p>
    <w:bookmarkEnd w:id="15"/>
    <w:p w14:paraId="2DE1CAA2" w14:textId="3D3DDB2F" w:rsidR="00F466FC" w:rsidRPr="00180BBF" w:rsidRDefault="00F466FC" w:rsidP="00180BBF">
      <w:pPr>
        <w:jc w:val="center"/>
        <w:rPr>
          <w:rFonts w:ascii="Times New Roman" w:hAnsi="Times New Roman" w:cs="Times New Roman"/>
          <w:sz w:val="24"/>
        </w:rPr>
      </w:pPr>
      <w:r w:rsidRPr="00180BBF">
        <w:rPr>
          <w:rFonts w:ascii="Times New Roman" w:hAnsi="Times New Roman" w:cs="Times New Roman"/>
          <w:sz w:val="24"/>
        </w:rPr>
        <w:t>Написание эссе по предложенным темам (на выбор)</w:t>
      </w:r>
    </w:p>
    <w:p w14:paraId="724149A4" w14:textId="77777777" w:rsidR="00180BBF" w:rsidRDefault="00180BBF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A2766BE" w14:textId="0F9F6DBB" w:rsidR="00F466FC" w:rsidRPr="00D252D9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2D9">
        <w:rPr>
          <w:rFonts w:ascii="Times New Roman" w:eastAsia="Calibri" w:hAnsi="Times New Roman" w:cs="Times New Roman"/>
          <w:sz w:val="24"/>
          <w:szCs w:val="24"/>
          <w:u w:val="single"/>
        </w:rPr>
        <w:t>Темы эссе</w:t>
      </w:r>
    </w:p>
    <w:p w14:paraId="649D6236" w14:textId="10E85E6C" w:rsidR="00F466FC" w:rsidRPr="00D06543" w:rsidRDefault="00F466FC" w:rsidP="00F466FC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065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Факторы, оказавшие влияние на развитие се</w:t>
      </w:r>
      <w:r w:rsidR="00180BB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ктантства в России. </w:t>
      </w:r>
    </w:p>
    <w:p w14:paraId="04CD8DA2" w14:textId="77777777" w:rsidR="00F466FC" w:rsidRPr="00D06543" w:rsidRDefault="00F466FC" w:rsidP="00F466FC">
      <w:pPr>
        <w:widowControl w:val="0"/>
        <w:numPr>
          <w:ilvl w:val="0"/>
          <w:numId w:val="8"/>
        </w:numPr>
        <w:tabs>
          <w:tab w:val="left" w:pos="426"/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065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Привлекательность сектантства для потенциальных адептов.</w:t>
      </w:r>
    </w:p>
    <w:p w14:paraId="5CBF356D" w14:textId="77777777" w:rsidR="00F466FC" w:rsidRPr="00D06543" w:rsidRDefault="00F466FC" w:rsidP="00F466FC">
      <w:pPr>
        <w:widowControl w:val="0"/>
        <w:numPr>
          <w:ilvl w:val="0"/>
          <w:numId w:val="8"/>
        </w:numPr>
        <w:tabs>
          <w:tab w:val="left" w:pos="426"/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0654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Духовно– нравственных причин сектантства.</w:t>
      </w:r>
    </w:p>
    <w:p w14:paraId="2E716B91" w14:textId="77777777" w:rsidR="00F466FC" w:rsidRPr="00D252D9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3872C4" w14:textId="77777777" w:rsidR="00F466FC" w:rsidRPr="00180BBF" w:rsidRDefault="00F466FC" w:rsidP="00F4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BBF">
        <w:rPr>
          <w:rFonts w:ascii="Times New Roman" w:eastAsia="Calibri" w:hAnsi="Times New Roman" w:cs="Times New Roman"/>
          <w:b/>
          <w:sz w:val="24"/>
          <w:szCs w:val="24"/>
        </w:rPr>
        <w:t xml:space="preserve">Эссе присылать на электронную почту. </w:t>
      </w:r>
    </w:p>
    <w:p w14:paraId="2097A1EC" w14:textId="77777777" w:rsidR="00F466FC" w:rsidRPr="00D252D9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2D9">
        <w:rPr>
          <w:rFonts w:ascii="Times New Roman" w:eastAsia="Calibri" w:hAnsi="Times New Roman" w:cs="Times New Roman"/>
          <w:sz w:val="24"/>
          <w:szCs w:val="24"/>
          <w:u w:val="single"/>
        </w:rPr>
        <w:t>Требования к написанию эссе</w:t>
      </w:r>
    </w:p>
    <w:p w14:paraId="742B909B" w14:textId="77777777" w:rsidR="00F466FC" w:rsidRPr="00D252D9" w:rsidRDefault="00F466FC" w:rsidP="00F46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577B27" w14:textId="447B6692" w:rsidR="00F466FC" w:rsidRPr="00D252D9" w:rsidRDefault="00F466FC" w:rsidP="00180BBF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эссе не должен превышать 1- 7 стр.</w:t>
      </w:r>
    </w:p>
    <w:p w14:paraId="7A308539" w14:textId="77777777" w:rsidR="00180BBF" w:rsidRDefault="00180BBF" w:rsidP="00F466FC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51C4FED" w14:textId="18867B2F" w:rsidR="00F466FC" w:rsidRPr="00D252D9" w:rsidRDefault="00F466FC" w:rsidP="00F466FC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Введение, занимает до 1 страницы.</w:t>
      </w:r>
    </w:p>
    <w:p w14:paraId="4A32F8E2" w14:textId="77777777" w:rsidR="00F466FC" w:rsidRPr="00D252D9" w:rsidRDefault="00F466FC" w:rsidP="00F466FC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 объем от 3 до 5 страниц.</w:t>
      </w:r>
    </w:p>
    <w:p w14:paraId="2082E260" w14:textId="77777777" w:rsidR="00F466FC" w:rsidRPr="00D252D9" w:rsidRDefault="00F466FC" w:rsidP="00F466FC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Заключение, занимает до 1 страницы.</w:t>
      </w:r>
    </w:p>
    <w:p w14:paraId="754CF275" w14:textId="77777777" w:rsidR="00180BBF" w:rsidRDefault="00180BBF" w:rsidP="00F466F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334268" w14:textId="32E77A56" w:rsidR="00F466FC" w:rsidRPr="00D252D9" w:rsidRDefault="00F466FC" w:rsidP="00180BBF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эссе.</w:t>
      </w:r>
    </w:p>
    <w:p w14:paraId="41877F33" w14:textId="77777777" w:rsidR="00F466FC" w:rsidRPr="00D252D9" w:rsidRDefault="00F466FC" w:rsidP="00180BB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27A531" w14:textId="77777777" w:rsidR="00F466FC" w:rsidRPr="00D252D9" w:rsidRDefault="00F466FC" w:rsidP="00180BB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Введение- 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и обоснование выбора темы. На этом этапе очень важно правильно</w:t>
      </w:r>
    </w:p>
    <w:p w14:paraId="39F8FE3A" w14:textId="77777777" w:rsidR="00F466FC" w:rsidRPr="00D252D9" w:rsidRDefault="00F466FC" w:rsidP="00180BB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вопрос, на который вы собираетесь найти ответ.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теоретические основы выбранной проблемы и изложение основного вопроса.</w:t>
      </w:r>
    </w:p>
    <w:p w14:paraId="203DBE1B" w14:textId="77777777" w:rsidR="00F466FC" w:rsidRPr="00D252D9" w:rsidRDefault="00F466FC" w:rsidP="00180BB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D2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обобщения и аргументированные выводы по теме. </w:t>
      </w:r>
    </w:p>
    <w:p w14:paraId="7BB2CCC6" w14:textId="77777777" w:rsidR="00F466FC" w:rsidRPr="00AB0EA1" w:rsidRDefault="00F466FC" w:rsidP="00F46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6C643" w14:textId="2F3287DB" w:rsidR="00F466FC" w:rsidRDefault="00180BBF" w:rsidP="00180B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66FC" w:rsidRPr="00D252D9">
        <w:rPr>
          <w:rFonts w:ascii="Times New Roman" w:eastAsia="Calibri" w:hAnsi="Times New Roman" w:cs="Times New Roman"/>
          <w:sz w:val="24"/>
          <w:szCs w:val="24"/>
        </w:rPr>
        <w:t xml:space="preserve">Работа выполняется в текстовом редакторе </w:t>
      </w:r>
      <w:bookmarkStart w:id="16" w:name="_Hlk35984687"/>
      <w:r w:rsidR="00F466FC"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bookmarkEnd w:id="16"/>
      <w:r w:rsidR="00F466FC"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FC"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="00F466FC" w:rsidRPr="00D2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6FC"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="00F466FC" w:rsidRPr="00D252D9">
        <w:rPr>
          <w:rFonts w:ascii="Times New Roman" w:eastAsia="Calibri" w:hAnsi="Times New Roman" w:cs="Times New Roman"/>
          <w:sz w:val="24"/>
          <w:szCs w:val="24"/>
        </w:rPr>
        <w:t xml:space="preserve"> и сохраняется в форме документа </w:t>
      </w:r>
      <w:r w:rsidR="00F466FC" w:rsidRPr="00D252D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F466FC" w:rsidRPr="00D252D9">
        <w:rPr>
          <w:rFonts w:ascii="Times New Roman" w:eastAsia="Calibri" w:hAnsi="Times New Roman" w:cs="Times New Roman"/>
          <w:sz w:val="24"/>
          <w:szCs w:val="24"/>
        </w:rPr>
        <w:t xml:space="preserve"> в формате А 4 (Шрифт Times New Roman 12), межстрочный интервал 1,5. Поля: слева- 3 см., справа- 1, 5 см., сверху и снизу по 2 см.</w:t>
      </w:r>
    </w:p>
    <w:p w14:paraId="6F4C8048" w14:textId="77777777" w:rsidR="00180BBF" w:rsidRDefault="00180BBF" w:rsidP="00F466FC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D0B569" w14:textId="6341D31A" w:rsidR="00F466FC" w:rsidRPr="00D252D9" w:rsidRDefault="00F466FC" w:rsidP="00F466FC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2D9">
        <w:rPr>
          <w:rFonts w:ascii="Times New Roman" w:eastAsia="Calibri" w:hAnsi="Times New Roman" w:cs="Times New Roman"/>
          <w:sz w:val="24"/>
          <w:szCs w:val="24"/>
          <w:u w:val="single"/>
        </w:rPr>
        <w:t>Форма проверки семинарского (практического) занятия:</w:t>
      </w:r>
    </w:p>
    <w:p w14:paraId="3BCC320B" w14:textId="77777777" w:rsidR="00F466FC" w:rsidRPr="00D252D9" w:rsidRDefault="00F466FC" w:rsidP="00180B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эссе</w:t>
      </w:r>
    </w:p>
    <w:p w14:paraId="23A8B2FA" w14:textId="77777777" w:rsidR="00F466FC" w:rsidRPr="00D252D9" w:rsidRDefault="000E4AE0" w:rsidP="00180BBF">
      <w:r>
        <w:pict w14:anchorId="6DF66090">
          <v:rect id="_x0000_i1030" style="width:0;height:1.5pt" o:hralign="center" o:hrstd="t" o:hr="t" fillcolor="#a0a0a0" stroked="f"/>
        </w:pict>
      </w:r>
    </w:p>
    <w:p w14:paraId="19E6F8A4" w14:textId="77777777" w:rsidR="00F466FC" w:rsidRPr="00D252D9" w:rsidRDefault="00F466FC" w:rsidP="00F4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2D9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4CDD5A8F" w14:textId="598CAF22" w:rsidR="00F466FC" w:rsidRPr="00D252D9" w:rsidRDefault="00F466FC" w:rsidP="00F466FC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252D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</w:t>
      </w:r>
      <w:r w:rsidR="00180B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АНИЕ ДОЛЖНО БЫТЬ ВЫПОЛНЕНО ДО 24</w:t>
      </w:r>
      <w:r w:rsidRPr="00D252D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АПРЕЛЯ</w:t>
      </w:r>
    </w:p>
    <w:p w14:paraId="5F4B7937" w14:textId="77777777" w:rsidR="00180BBF" w:rsidRDefault="00180BBF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3E08DBFA" w14:textId="210AB1C2" w:rsidR="00F466FC" w:rsidRPr="00EF6013" w:rsidRDefault="00F466FC" w:rsidP="00180BBF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C339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Четвертая неделя учебная неделя</w:t>
      </w:r>
      <w:r w:rsidR="00180BB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C3391">
        <w:rPr>
          <w:rFonts w:ascii="Times New Roman" w:eastAsia="Calibri" w:hAnsi="Times New Roman" w:cs="Times New Roman"/>
          <w:i/>
          <w:sz w:val="24"/>
          <w:szCs w:val="24"/>
        </w:rPr>
        <w:t xml:space="preserve"> 25. 04- 1.05</w:t>
      </w:r>
    </w:p>
    <w:p w14:paraId="46FB824F" w14:textId="77777777" w:rsidR="00F466FC" w:rsidRPr="00EF6013" w:rsidRDefault="000E4AE0" w:rsidP="00180BBF">
      <w:r>
        <w:pict w14:anchorId="5EE5A89D">
          <v:rect id="_x0000_i1031" style="width:0;height:1.5pt" o:hralign="center" o:hrstd="t" o:hr="t" fillcolor="#a0a0a0" stroked="f"/>
        </w:pict>
      </w:r>
    </w:p>
    <w:p w14:paraId="39C2E332" w14:textId="77777777" w:rsidR="00F466FC" w:rsidRDefault="00F466FC" w:rsidP="00F466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6013">
        <w:rPr>
          <w:rFonts w:ascii="Times New Roman" w:eastAsia="Calibri" w:hAnsi="Times New Roman" w:cs="Times New Roman"/>
          <w:b/>
          <w:sz w:val="24"/>
          <w:szCs w:val="24"/>
        </w:rPr>
        <w:t>Теоретическая часть</w:t>
      </w:r>
    </w:p>
    <w:p w14:paraId="0492CE7C" w14:textId="77777777" w:rsidR="00F466FC" w:rsidRPr="00FF5734" w:rsidRDefault="00F466FC" w:rsidP="00F4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013">
        <w:rPr>
          <w:rFonts w:ascii="Times New Roman" w:eastAsia="Calibri" w:hAnsi="Times New Roman" w:cs="Times New Roman"/>
          <w:sz w:val="24"/>
          <w:szCs w:val="24"/>
          <w:u w:val="single"/>
        </w:rPr>
        <w:t>Тема занятия</w:t>
      </w:r>
      <w:r w:rsidRPr="001C33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11</w:t>
      </w:r>
    </w:p>
    <w:p w14:paraId="0F080BF2" w14:textId="77777777" w:rsidR="00F466FC" w:rsidRPr="00EF6013" w:rsidRDefault="00F466FC" w:rsidP="00F466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истории, вероучения и практики русского сектантства: хлысты, скопцы, духоборы, молокане, иоанниты, малеванцы, иеговисты– ильинцы.</w:t>
      </w:r>
    </w:p>
    <w:p w14:paraId="60FB3032" w14:textId="77777777" w:rsidR="00180BBF" w:rsidRDefault="00180BBF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BEEC6D" w14:textId="335BB9FF" w:rsidR="00F466FC" w:rsidRPr="00EF6013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6013">
        <w:rPr>
          <w:rFonts w:ascii="Times New Roman" w:eastAsia="Calibri" w:hAnsi="Times New Roman" w:cs="Times New Roman"/>
          <w:sz w:val="24"/>
          <w:szCs w:val="24"/>
          <w:u w:val="single"/>
        </w:rPr>
        <w:t>Литература к теме</w:t>
      </w:r>
    </w:p>
    <w:p w14:paraId="3180DD34" w14:textId="77777777" w:rsidR="00F466FC" w:rsidRPr="003E749B" w:rsidRDefault="00F466FC" w:rsidP="00F466F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749B">
        <w:rPr>
          <w:rFonts w:ascii="Times New Roman" w:eastAsia="Calibri" w:hAnsi="Times New Roman" w:cs="Times New Roman"/>
          <w:i/>
          <w:sz w:val="24"/>
          <w:szCs w:val="24"/>
        </w:rPr>
        <w:t>Основная:</w:t>
      </w:r>
    </w:p>
    <w:p w14:paraId="37B2D1EF" w14:textId="77777777" w:rsidR="00F466FC" w:rsidRPr="003E749B" w:rsidRDefault="00F466FC" w:rsidP="00F466FC">
      <w:pPr>
        <w:numPr>
          <w:ilvl w:val="0"/>
          <w:numId w:val="11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E749B">
        <w:rPr>
          <w:rFonts w:ascii="Times New Roman" w:eastAsia="Calibri" w:hAnsi="Times New Roman" w:cs="Times New Roman"/>
          <w:sz w:val="24"/>
          <w:szCs w:val="24"/>
        </w:rPr>
        <w:t>Конь, Р.М. Введение в сектоведение / Р. М. Конь. – Нижний Новгород: Нижегородская духовная семинария, 2008. – 496 с.</w:t>
      </w:r>
      <w:r w:rsidRPr="001C3391">
        <w:rPr>
          <w:rFonts w:ascii="Times New Roman" w:hAnsi="Times New Roman" w:cs="Times New Roman"/>
          <w:sz w:val="24"/>
          <w:szCs w:val="24"/>
        </w:rPr>
        <w:t xml:space="preserve"> </w:t>
      </w:r>
      <w:r w:rsidRPr="001C3391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1C33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r w:rsidRPr="001C339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https://stavroskrest.ru/sites/default/files/kcfinder/files/kon_vvedenie_v_sektovedenie.pdf</w:t>
      </w:r>
    </w:p>
    <w:p w14:paraId="282189CD" w14:textId="77777777" w:rsidR="00180BBF" w:rsidRDefault="00180BBF" w:rsidP="00F466FC">
      <w:pPr>
        <w:spacing w:after="2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2C8095" w14:textId="6BE76BDA" w:rsidR="00F466FC" w:rsidRPr="003E749B" w:rsidRDefault="00F466FC" w:rsidP="00F466FC">
      <w:pPr>
        <w:spacing w:after="2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749B">
        <w:rPr>
          <w:rFonts w:ascii="Times New Roman" w:eastAsia="Calibri" w:hAnsi="Times New Roman" w:cs="Times New Roman"/>
          <w:i/>
          <w:sz w:val="24"/>
          <w:szCs w:val="24"/>
        </w:rPr>
        <w:t>Дополнительная:</w:t>
      </w:r>
    </w:p>
    <w:p w14:paraId="604DCE43" w14:textId="77777777" w:rsidR="00F466FC" w:rsidRPr="003E749B" w:rsidRDefault="00F466FC" w:rsidP="00F466FC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749B">
        <w:rPr>
          <w:rFonts w:ascii="Times New Roman" w:eastAsia="Calibri" w:hAnsi="Times New Roman" w:cs="Times New Roman"/>
          <w:sz w:val="24"/>
          <w:szCs w:val="24"/>
        </w:rPr>
        <w:t xml:space="preserve">Буткевич, Т. И., прот. Обзор русских сект и их толков. –   Харьков, 1910. [Электронный ресурс]. - URL: http://biblioclub.ru/index.php?page=book&amp;id=68267 </w:t>
      </w:r>
    </w:p>
    <w:p w14:paraId="23EEBD07" w14:textId="77777777" w:rsidR="00F466FC" w:rsidRPr="003E749B" w:rsidRDefault="00F466FC" w:rsidP="00F466FC">
      <w:pPr>
        <w:numPr>
          <w:ilvl w:val="0"/>
          <w:numId w:val="12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49B">
        <w:rPr>
          <w:rFonts w:ascii="Times New Roman" w:eastAsia="Calibri" w:hAnsi="Times New Roman" w:cs="Times New Roman"/>
          <w:sz w:val="24"/>
          <w:szCs w:val="24"/>
        </w:rPr>
        <w:t xml:space="preserve">Питанов, В.Ю. Введение в сектоведение.2006. [Электронный ресурс]. URL: </w:t>
      </w:r>
      <w:hyperlink r:id="rId16" w:history="1">
        <w:r w:rsidRPr="003E749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http://apolo2et.orthodox.ru/apolo2etika/oslavlenie/sektovedenie.htm</w:t>
        </w:r>
      </w:hyperlink>
      <w:r w:rsidRPr="003E74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D68379" w14:textId="77777777" w:rsidR="00F466FC" w:rsidRPr="00EF6013" w:rsidRDefault="00F466FC" w:rsidP="00F466FC">
      <w:pPr>
        <w:numPr>
          <w:ilvl w:val="0"/>
          <w:numId w:val="12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49B">
        <w:rPr>
          <w:rFonts w:ascii="Times New Roman" w:eastAsia="Calibri" w:hAnsi="Times New Roman" w:cs="Times New Roman"/>
          <w:sz w:val="24"/>
          <w:szCs w:val="24"/>
        </w:rPr>
        <w:t>Геринг, И.Х. Раскол и секты русской церкви. 1003-1897 гг. / И.Х. Геринг; пер. Т.И. Буткевич. - Санкт-Петербург: Типография Э. Л. Пороховщикова, 1903. - 118 с. [Электронный ресурс]. - URL: http://biblioclub.ru/index.php?page=book&amp;id=141607</w:t>
      </w:r>
    </w:p>
    <w:p w14:paraId="57B4493D" w14:textId="77777777" w:rsidR="00180BBF" w:rsidRDefault="00180BBF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87E68D5" w14:textId="45F15E1D" w:rsidR="00F466FC" w:rsidRPr="00EF6013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6013">
        <w:rPr>
          <w:rFonts w:ascii="Times New Roman" w:eastAsia="Calibri" w:hAnsi="Times New Roman" w:cs="Times New Roman"/>
          <w:sz w:val="24"/>
          <w:szCs w:val="24"/>
          <w:u w:val="single"/>
        </w:rPr>
        <w:t>Вопросы для самопроверки</w:t>
      </w:r>
    </w:p>
    <w:p w14:paraId="2488B635" w14:textId="00F78E19" w:rsidR="00F466FC" w:rsidRPr="00EF6013" w:rsidRDefault="00180BBF" w:rsidP="00180BBF">
      <w:pPr>
        <w:widowControl w:val="0"/>
        <w:tabs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F466FC" w:rsidRPr="003E74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Перечислите основные положения вероучения хлыстов,</w:t>
      </w:r>
      <w:r w:rsidR="00F466FC" w:rsidRPr="001C339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скопцов, духоборов, молокан, ионитов, малеванцев, иговистов- ильинцев, толстовцев, дайте</w:t>
      </w:r>
      <w:r w:rsidR="00F466FC" w:rsidRPr="003E749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2BC2C86D" w14:textId="77777777" w:rsidR="00F466FC" w:rsidRPr="00EF6013" w:rsidRDefault="000E4AE0" w:rsidP="00180BBF">
      <w:r>
        <w:pict w14:anchorId="2B82771D">
          <v:rect id="_x0000_i1032" style="width:0;height:1.5pt" o:hralign="center" o:hrstd="t" o:hr="t" fillcolor="#a0a0a0" stroked="f"/>
        </w:pict>
      </w:r>
    </w:p>
    <w:p w14:paraId="6A8FC7C6" w14:textId="77777777" w:rsidR="00F466FC" w:rsidRPr="00EF6013" w:rsidRDefault="00F466FC" w:rsidP="00F466F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6013">
        <w:rPr>
          <w:rFonts w:ascii="Times New Roman" w:eastAsia="Calibri" w:hAnsi="Times New Roman" w:cs="Times New Roman"/>
          <w:b/>
          <w:sz w:val="24"/>
          <w:szCs w:val="24"/>
        </w:rPr>
        <w:t>Практическая часть</w:t>
      </w:r>
    </w:p>
    <w:p w14:paraId="28EFF064" w14:textId="77777777" w:rsidR="00F466FC" w:rsidRPr="001C3391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6013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</w:p>
    <w:p w14:paraId="17E5F0AA" w14:textId="77777777" w:rsidR="00F466FC" w:rsidRPr="00EF6013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 конспект лекции, ответы на вопросы самопроверки</w:t>
      </w:r>
    </w:p>
    <w:p w14:paraId="6B4E7668" w14:textId="3AAE1CBF" w:rsidR="00F466FC" w:rsidRPr="00EF6013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6013">
        <w:rPr>
          <w:rFonts w:ascii="Times New Roman" w:eastAsia="Calibri" w:hAnsi="Times New Roman" w:cs="Times New Roman"/>
          <w:sz w:val="24"/>
          <w:szCs w:val="24"/>
          <w:u w:val="single"/>
        </w:rPr>
        <w:t>Оценочные средства / форма проверки задания</w:t>
      </w:r>
    </w:p>
    <w:p w14:paraId="3C216D04" w14:textId="77777777" w:rsidR="00F466FC" w:rsidRPr="001C3391" w:rsidRDefault="00F466FC" w:rsidP="00F46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391">
        <w:rPr>
          <w:rFonts w:ascii="Times New Roman" w:eastAsia="Calibri" w:hAnsi="Times New Roman" w:cs="Times New Roman"/>
          <w:sz w:val="24"/>
          <w:szCs w:val="24"/>
        </w:rPr>
        <w:t>Проверка конспекта. Конспект (скан с тетради) присылать на электронную почту.</w:t>
      </w:r>
    </w:p>
    <w:p w14:paraId="69600865" w14:textId="77777777" w:rsidR="00F466FC" w:rsidRPr="00EF6013" w:rsidRDefault="000E4AE0" w:rsidP="006C05EF">
      <w:bookmarkStart w:id="17" w:name="_GoBack"/>
      <w:bookmarkEnd w:id="17"/>
      <w:r>
        <w:pict w14:anchorId="4720527A">
          <v:rect id="_x0000_i1033" style="width:0;height:1.5pt" o:hralign="center" o:hrstd="t" o:hr="t" fillcolor="#a0a0a0" stroked="f"/>
        </w:pict>
      </w:r>
    </w:p>
    <w:p w14:paraId="242EF1A5" w14:textId="77777777" w:rsidR="00F466FC" w:rsidRPr="00EF6013" w:rsidRDefault="00F466FC" w:rsidP="00180B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6013">
        <w:rPr>
          <w:rFonts w:ascii="Times New Roman" w:eastAsia="Calibri" w:hAnsi="Times New Roman" w:cs="Times New Roman"/>
          <w:b/>
          <w:sz w:val="24"/>
          <w:szCs w:val="24"/>
        </w:rPr>
        <w:t>Сроки отчетности</w:t>
      </w:r>
    </w:p>
    <w:p w14:paraId="36F98FDB" w14:textId="53A68BE4" w:rsidR="00973439" w:rsidRPr="00180BBF" w:rsidRDefault="00F466FC" w:rsidP="00402B99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80BBF">
        <w:rPr>
          <w:rFonts w:ascii="Times New Roman" w:eastAsia="Calibri" w:hAnsi="Times New Roman" w:cs="Times New Roman"/>
          <w:color w:val="FF0000"/>
          <w:sz w:val="24"/>
          <w:szCs w:val="24"/>
        </w:rPr>
        <w:t>ЗАДАНИЕ ДОЛЖНО БЫТЬ ВЫПОЛНЕНО ДО 1 МАЯ</w:t>
      </w:r>
    </w:p>
    <w:sectPr w:rsidR="00973439" w:rsidRPr="00180B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9E73" w14:textId="77777777" w:rsidR="000E4AE0" w:rsidRDefault="000E4AE0">
      <w:pPr>
        <w:spacing w:after="0" w:line="240" w:lineRule="auto"/>
      </w:pPr>
      <w:r>
        <w:separator/>
      </w:r>
    </w:p>
  </w:endnote>
  <w:endnote w:type="continuationSeparator" w:id="0">
    <w:p w14:paraId="2B131215" w14:textId="77777777" w:rsidR="000E4AE0" w:rsidRDefault="000E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A1C4" w14:textId="77777777" w:rsidR="00441EBE" w:rsidRDefault="000E4AE0">
    <w:pPr>
      <w:pStyle w:val="1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1231402" w14:textId="12E4B57C" w:rsidR="00441EBE" w:rsidRPr="00441EBE" w:rsidRDefault="005B50B1">
        <w:pPr>
          <w:pStyle w:val="11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C05EF">
          <w:rPr>
            <w:noProof/>
            <w:sz w:val="24"/>
          </w:rPr>
          <w:t>6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6480" w14:textId="77777777" w:rsidR="00441EBE" w:rsidRDefault="000E4AE0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032C" w14:textId="77777777" w:rsidR="000E4AE0" w:rsidRDefault="000E4AE0">
      <w:pPr>
        <w:spacing w:after="0" w:line="240" w:lineRule="auto"/>
      </w:pPr>
      <w:r>
        <w:separator/>
      </w:r>
    </w:p>
  </w:footnote>
  <w:footnote w:type="continuationSeparator" w:id="0">
    <w:p w14:paraId="142857C1" w14:textId="77777777" w:rsidR="000E4AE0" w:rsidRDefault="000E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DAA9" w14:textId="77777777" w:rsidR="00441EBE" w:rsidRDefault="000E4AE0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5DBD" w14:textId="77777777" w:rsidR="00441EBE" w:rsidRDefault="000E4AE0">
    <w:pPr>
      <w:pStyle w:val="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6016" w14:textId="77777777" w:rsidR="00441EBE" w:rsidRDefault="000E4AE0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B6C"/>
    <w:multiLevelType w:val="hybridMultilevel"/>
    <w:tmpl w:val="F8C2C86A"/>
    <w:lvl w:ilvl="0" w:tplc="0ECAD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1C73390"/>
    <w:multiLevelType w:val="hybridMultilevel"/>
    <w:tmpl w:val="C868D998"/>
    <w:lvl w:ilvl="0" w:tplc="49EAF10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2DF"/>
    <w:multiLevelType w:val="hybridMultilevel"/>
    <w:tmpl w:val="D51E7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5B4"/>
    <w:multiLevelType w:val="hybridMultilevel"/>
    <w:tmpl w:val="CB3A17FA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B68"/>
    <w:multiLevelType w:val="hybridMultilevel"/>
    <w:tmpl w:val="18CE06F4"/>
    <w:lvl w:ilvl="0" w:tplc="74148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6" w15:restartNumberingAfterBreak="0">
    <w:nsid w:val="43597358"/>
    <w:multiLevelType w:val="hybridMultilevel"/>
    <w:tmpl w:val="B33EC2B0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31DAE"/>
    <w:multiLevelType w:val="hybridMultilevel"/>
    <w:tmpl w:val="9DF0A9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D95BDD"/>
    <w:multiLevelType w:val="hybridMultilevel"/>
    <w:tmpl w:val="2886FC3A"/>
    <w:lvl w:ilvl="0" w:tplc="FC0E44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0" w15:restartNumberingAfterBreak="0">
    <w:nsid w:val="518A4EB5"/>
    <w:multiLevelType w:val="hybridMultilevel"/>
    <w:tmpl w:val="B33EC2B0"/>
    <w:lvl w:ilvl="0" w:tplc="99E09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1" w15:restartNumberingAfterBreak="0">
    <w:nsid w:val="6CB353DA"/>
    <w:multiLevelType w:val="hybridMultilevel"/>
    <w:tmpl w:val="12FA7DC0"/>
    <w:lvl w:ilvl="0" w:tplc="21980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2" w15:restartNumberingAfterBreak="0">
    <w:nsid w:val="6D692092"/>
    <w:multiLevelType w:val="hybridMultilevel"/>
    <w:tmpl w:val="5BA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25"/>
    <w:rsid w:val="0006693C"/>
    <w:rsid w:val="000E4AE0"/>
    <w:rsid w:val="00105C25"/>
    <w:rsid w:val="00171AE0"/>
    <w:rsid w:val="00180BBF"/>
    <w:rsid w:val="001C0292"/>
    <w:rsid w:val="00282A47"/>
    <w:rsid w:val="00402B99"/>
    <w:rsid w:val="00475CCD"/>
    <w:rsid w:val="0049459C"/>
    <w:rsid w:val="00556AD7"/>
    <w:rsid w:val="005B50B1"/>
    <w:rsid w:val="00612C8A"/>
    <w:rsid w:val="006438D2"/>
    <w:rsid w:val="00650E83"/>
    <w:rsid w:val="006564EC"/>
    <w:rsid w:val="006C05EF"/>
    <w:rsid w:val="0073053E"/>
    <w:rsid w:val="007F7F0B"/>
    <w:rsid w:val="008954A4"/>
    <w:rsid w:val="00973439"/>
    <w:rsid w:val="0098605A"/>
    <w:rsid w:val="00A77244"/>
    <w:rsid w:val="00B2092D"/>
    <w:rsid w:val="00B253EF"/>
    <w:rsid w:val="00B4675C"/>
    <w:rsid w:val="00BB5E28"/>
    <w:rsid w:val="00C82520"/>
    <w:rsid w:val="00E3208D"/>
    <w:rsid w:val="00EA4A14"/>
    <w:rsid w:val="00EB0D6B"/>
    <w:rsid w:val="00F466FC"/>
    <w:rsid w:val="00F64EE1"/>
    <w:rsid w:val="00F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C261"/>
  <w15:docId w15:val="{2D877D08-3AD2-4004-A743-35EB6088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64E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65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6564EC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65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6564EC"/>
  </w:style>
  <w:style w:type="table" w:styleId="a3">
    <w:name w:val="Table Grid"/>
    <w:basedOn w:val="a1"/>
    <w:uiPriority w:val="39"/>
    <w:rsid w:val="0065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semiHidden/>
    <w:unhideWhenUsed/>
    <w:rsid w:val="0065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6564EC"/>
  </w:style>
  <w:style w:type="paragraph" w:styleId="a6">
    <w:name w:val="footer"/>
    <w:basedOn w:val="a"/>
    <w:link w:val="13"/>
    <w:uiPriority w:val="99"/>
    <w:semiHidden/>
    <w:unhideWhenUsed/>
    <w:rsid w:val="0065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6564EC"/>
  </w:style>
  <w:style w:type="paragraph" w:styleId="a8">
    <w:name w:val="List Paragraph"/>
    <w:basedOn w:val="a"/>
    <w:uiPriority w:val="34"/>
    <w:qFormat/>
    <w:rsid w:val="00F7486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9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56A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0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2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blago.ru/vvedenie_v_svyatootech/" TargetMode="External"/><Relationship Id="rId13" Type="http://schemas.openxmlformats.org/officeDocument/2006/relationships/hyperlink" Target="https://sites.google.com/view/sektovedvds/%2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stavroskrest.ru/sites/default/files/kcfinder/files/kon_vvedenie_v_sektovedenie.pdf" TargetMode="External"/><Relationship Id="rId12" Type="http://schemas.openxmlformats.org/officeDocument/2006/relationships/hyperlink" Target="https://sites.google.com/view/sektovedvds/%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olo2et.orthodox.ru/apolo2etika/oslavlenie/sektovedenie.ht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bogoslovie/sravnitelnoe-bogoslovi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view/sektovedvds/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avroskrest.ru/sites/default/files/kcfinder/files/kon_vvedenie_v_sektovedenie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sektovedvds/%20" TargetMode="External"/><Relationship Id="rId14" Type="http://schemas.openxmlformats.org/officeDocument/2006/relationships/hyperlink" Target="https://stavroskrest.ru/sites/default/files/kcfinder/files/kon_vvedenie_v_sektovedenie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 Левчук</dc:creator>
  <cp:keywords/>
  <dc:description/>
  <cp:lastModifiedBy>Пользователь Windows</cp:lastModifiedBy>
  <cp:revision>13</cp:revision>
  <dcterms:created xsi:type="dcterms:W3CDTF">2020-03-24T08:40:00Z</dcterms:created>
  <dcterms:modified xsi:type="dcterms:W3CDTF">2020-03-31T15:48:00Z</dcterms:modified>
</cp:coreProperties>
</file>