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Y="856"/>
        <w:tblW w:w="0" w:type="auto"/>
        <w:tblLook w:val="04A0"/>
      </w:tblPr>
      <w:tblGrid>
        <w:gridCol w:w="9345"/>
      </w:tblGrid>
      <w:tr w:rsidR="0056086E" w:rsidRPr="009703D6" w:rsidTr="00E61631">
        <w:tc>
          <w:tcPr>
            <w:tcW w:w="9345" w:type="dxa"/>
          </w:tcPr>
          <w:p w:rsidR="0056086E" w:rsidRPr="009703D6" w:rsidRDefault="0056086E" w:rsidP="0056086E">
            <w:pPr>
              <w:spacing w:line="276" w:lineRule="auto"/>
              <w:jc w:val="center"/>
              <w:rPr>
                <w:b/>
                <w:szCs w:val="28"/>
              </w:rPr>
            </w:pPr>
            <w:r w:rsidRPr="009703D6">
              <w:rPr>
                <w:b/>
                <w:szCs w:val="28"/>
              </w:rPr>
              <w:t>Название предмета</w:t>
            </w:r>
          </w:p>
        </w:tc>
      </w:tr>
      <w:tr w:rsidR="0056086E" w:rsidRPr="009703D6" w:rsidTr="00E61631">
        <w:tc>
          <w:tcPr>
            <w:tcW w:w="9345" w:type="dxa"/>
          </w:tcPr>
          <w:p w:rsidR="0056086E" w:rsidRPr="0056086E" w:rsidRDefault="0056086E" w:rsidP="00E6163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История Западных исповеданий и сравнительное богословие</w:t>
            </w:r>
          </w:p>
        </w:tc>
      </w:tr>
      <w:tr w:rsidR="0056086E" w:rsidRPr="009703D6" w:rsidTr="00E61631">
        <w:tc>
          <w:tcPr>
            <w:tcW w:w="9345" w:type="dxa"/>
          </w:tcPr>
          <w:p w:rsidR="0056086E" w:rsidRPr="009703D6" w:rsidRDefault="0056086E" w:rsidP="0056086E">
            <w:pPr>
              <w:spacing w:line="276" w:lineRule="auto"/>
              <w:jc w:val="center"/>
              <w:rPr>
                <w:b/>
                <w:szCs w:val="28"/>
              </w:rPr>
            </w:pPr>
            <w:r w:rsidRPr="009703D6">
              <w:rPr>
                <w:b/>
                <w:szCs w:val="28"/>
              </w:rPr>
              <w:t>ФИО преподавателя</w:t>
            </w:r>
          </w:p>
        </w:tc>
      </w:tr>
      <w:tr w:rsidR="0056086E" w:rsidRPr="009703D6" w:rsidTr="00E61631">
        <w:tc>
          <w:tcPr>
            <w:tcW w:w="9345" w:type="dxa"/>
          </w:tcPr>
          <w:p w:rsidR="0056086E" w:rsidRPr="0056086E" w:rsidRDefault="0056086E" w:rsidP="00E61631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Оботуров</w:t>
            </w:r>
            <w:proofErr w:type="spellEnd"/>
            <w:r>
              <w:rPr>
                <w:szCs w:val="28"/>
              </w:rPr>
              <w:t xml:space="preserve"> Алексей Васильевич</w:t>
            </w:r>
          </w:p>
        </w:tc>
      </w:tr>
      <w:tr w:rsidR="0056086E" w:rsidRPr="009703D6" w:rsidTr="00E61631">
        <w:tc>
          <w:tcPr>
            <w:tcW w:w="9345" w:type="dxa"/>
          </w:tcPr>
          <w:p w:rsidR="0056086E" w:rsidRPr="009703D6" w:rsidRDefault="0056086E" w:rsidP="0056086E">
            <w:pPr>
              <w:spacing w:line="276" w:lineRule="auto"/>
              <w:jc w:val="center"/>
              <w:rPr>
                <w:b/>
                <w:szCs w:val="28"/>
              </w:rPr>
            </w:pPr>
            <w:r w:rsidRPr="009703D6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56086E" w:rsidRPr="009703D6" w:rsidTr="00E61631">
        <w:tc>
          <w:tcPr>
            <w:tcW w:w="9345" w:type="dxa"/>
          </w:tcPr>
          <w:p w:rsidR="0056086E" w:rsidRPr="009703D6" w:rsidRDefault="0056086E" w:rsidP="00E61631">
            <w:pPr>
              <w:spacing w:line="276" w:lineRule="auto"/>
              <w:jc w:val="both"/>
              <w:rPr>
                <w:szCs w:val="28"/>
              </w:rPr>
            </w:pPr>
            <w:r w:rsidRPr="009703D6">
              <w:rPr>
                <w:szCs w:val="28"/>
                <w:lang w:val="en-US"/>
              </w:rPr>
              <w:t>oboturov_a@mail.ru</w:t>
            </w:r>
          </w:p>
        </w:tc>
      </w:tr>
    </w:tbl>
    <w:p w:rsidR="0056086E" w:rsidRDefault="0056086E" w:rsidP="0056086E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86E" w:rsidRPr="0056086E" w:rsidRDefault="00965A71" w:rsidP="0056086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65A71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56086E" w:rsidRPr="0056086E" w:rsidRDefault="0056086E" w:rsidP="0056086E">
      <w:pPr>
        <w:pStyle w:val="a3"/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6086E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56086E" w:rsidRPr="0056086E" w:rsidRDefault="00965A71" w:rsidP="0056086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65A71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56086E" w:rsidRPr="0056086E" w:rsidRDefault="0056086E" w:rsidP="0056086E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86E">
        <w:rPr>
          <w:rFonts w:ascii="Times New Roman" w:hAnsi="Times New Roman" w:cs="Times New Roman"/>
          <w:b/>
          <w:sz w:val="28"/>
          <w:szCs w:val="28"/>
        </w:rPr>
        <w:t>Тема занятия (лекция)</w:t>
      </w:r>
    </w:p>
    <w:p w:rsidR="0056086E" w:rsidRPr="009703D6" w:rsidRDefault="0056086E" w:rsidP="0056086E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86E" w:rsidRPr="009703D6" w:rsidRDefault="0056086E" w:rsidP="0056086E">
      <w:pPr>
        <w:tabs>
          <w:tab w:val="left" w:pos="0"/>
        </w:tabs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3D6">
        <w:rPr>
          <w:rFonts w:ascii="Times New Roman" w:eastAsia="Times New Roman" w:hAnsi="Times New Roman" w:cs="Times New Roman"/>
          <w:b/>
          <w:bCs/>
          <w:sz w:val="28"/>
          <w:szCs w:val="28"/>
        </w:rPr>
        <w:t>Лютеранская традиция.</w:t>
      </w:r>
      <w:r w:rsidRPr="00970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086E" w:rsidRPr="009703D6" w:rsidRDefault="0056086E" w:rsidP="0056086E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D6">
        <w:rPr>
          <w:rFonts w:ascii="Times New Roman" w:eastAsia="Times New Roman" w:hAnsi="Times New Roman" w:cs="Times New Roman"/>
          <w:sz w:val="28"/>
          <w:szCs w:val="28"/>
        </w:rPr>
        <w:t xml:space="preserve">Мартин Лютер. Филипп </w:t>
      </w:r>
      <w:proofErr w:type="spellStart"/>
      <w:r w:rsidRPr="009703D6">
        <w:rPr>
          <w:rFonts w:ascii="Times New Roman" w:eastAsia="Times New Roman" w:hAnsi="Times New Roman" w:cs="Times New Roman"/>
          <w:sz w:val="28"/>
          <w:szCs w:val="28"/>
        </w:rPr>
        <w:t>Меланхтон</w:t>
      </w:r>
      <w:proofErr w:type="spellEnd"/>
      <w:r w:rsidRPr="009703D6">
        <w:rPr>
          <w:rFonts w:ascii="Times New Roman" w:eastAsia="Times New Roman" w:hAnsi="Times New Roman" w:cs="Times New Roman"/>
          <w:sz w:val="28"/>
          <w:szCs w:val="28"/>
        </w:rPr>
        <w:t xml:space="preserve">. Лютеранское богословие. </w:t>
      </w:r>
    </w:p>
    <w:p w:rsidR="0056086E" w:rsidRPr="009703D6" w:rsidRDefault="0056086E" w:rsidP="0056086E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3D6">
        <w:rPr>
          <w:rFonts w:ascii="Times New Roman" w:eastAsia="Times New Roman" w:hAnsi="Times New Roman" w:cs="Times New Roman"/>
          <w:sz w:val="28"/>
          <w:szCs w:val="28"/>
        </w:rPr>
        <w:t>Аугсбургское</w:t>
      </w:r>
      <w:proofErr w:type="spellEnd"/>
      <w:r w:rsidRPr="009703D6">
        <w:rPr>
          <w:rFonts w:ascii="Times New Roman" w:eastAsia="Times New Roman" w:hAnsi="Times New Roman" w:cs="Times New Roman"/>
          <w:sz w:val="28"/>
          <w:szCs w:val="28"/>
        </w:rPr>
        <w:t xml:space="preserve"> исповедание (1550); Формула Согласия (1577). </w:t>
      </w:r>
    </w:p>
    <w:p w:rsidR="0056086E" w:rsidRPr="009703D6" w:rsidRDefault="0056086E" w:rsidP="0056086E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D6">
        <w:rPr>
          <w:rFonts w:ascii="Times New Roman" w:eastAsia="Times New Roman" w:hAnsi="Times New Roman" w:cs="Times New Roman"/>
          <w:sz w:val="28"/>
          <w:szCs w:val="28"/>
        </w:rPr>
        <w:t>Идея «</w:t>
      </w:r>
      <w:proofErr w:type="spellStart"/>
      <w:r w:rsidRPr="009703D6">
        <w:rPr>
          <w:rFonts w:ascii="Times New Roman" w:eastAsia="Times New Roman" w:hAnsi="Times New Roman" w:cs="Times New Roman"/>
          <w:sz w:val="28"/>
          <w:szCs w:val="28"/>
        </w:rPr>
        <w:t>Sola</w:t>
      </w:r>
      <w:proofErr w:type="spellEnd"/>
      <w:r w:rsidRPr="0097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3D6">
        <w:rPr>
          <w:rFonts w:ascii="Times New Roman" w:eastAsia="Times New Roman" w:hAnsi="Times New Roman" w:cs="Times New Roman"/>
          <w:sz w:val="28"/>
          <w:szCs w:val="28"/>
        </w:rPr>
        <w:t>Scriptorum</w:t>
      </w:r>
      <w:proofErr w:type="spellEnd"/>
      <w:r w:rsidRPr="009703D6">
        <w:rPr>
          <w:rFonts w:ascii="Times New Roman" w:eastAsia="Times New Roman" w:hAnsi="Times New Roman" w:cs="Times New Roman"/>
          <w:sz w:val="28"/>
          <w:szCs w:val="28"/>
        </w:rPr>
        <w:t xml:space="preserve">» и отношение к церковному преданию в лютеранском богословии. </w:t>
      </w:r>
    </w:p>
    <w:p w:rsidR="0056086E" w:rsidRPr="009703D6" w:rsidRDefault="0056086E" w:rsidP="0056086E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03D6">
        <w:rPr>
          <w:rFonts w:ascii="Times New Roman" w:eastAsia="Times New Roman" w:hAnsi="Times New Roman" w:cs="Times New Roman"/>
          <w:sz w:val="28"/>
          <w:szCs w:val="28"/>
        </w:rPr>
        <w:t>Лютеранская</w:t>
      </w:r>
      <w:proofErr w:type="gramEnd"/>
      <w:r w:rsidRPr="0097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3D6">
        <w:rPr>
          <w:rFonts w:ascii="Times New Roman" w:eastAsia="Times New Roman" w:hAnsi="Times New Roman" w:cs="Times New Roman"/>
          <w:sz w:val="28"/>
          <w:szCs w:val="28"/>
        </w:rPr>
        <w:t>сотериология</w:t>
      </w:r>
      <w:proofErr w:type="spellEnd"/>
      <w:r w:rsidRPr="009703D6">
        <w:rPr>
          <w:rFonts w:ascii="Times New Roman" w:eastAsia="Times New Roman" w:hAnsi="Times New Roman" w:cs="Times New Roman"/>
          <w:sz w:val="28"/>
          <w:szCs w:val="28"/>
        </w:rPr>
        <w:t xml:space="preserve">, учение об оправдании верой. Лютеранское понимание сущности спасения как изменения отношения Бога к человеку ради веры его в искупительную Жертву Сына Божия. </w:t>
      </w:r>
    </w:p>
    <w:p w:rsidR="0056086E" w:rsidRPr="009703D6" w:rsidRDefault="0056086E" w:rsidP="0056086E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D6">
        <w:rPr>
          <w:rFonts w:ascii="Times New Roman" w:eastAsia="Times New Roman" w:hAnsi="Times New Roman" w:cs="Times New Roman"/>
          <w:sz w:val="28"/>
          <w:szCs w:val="28"/>
        </w:rPr>
        <w:t xml:space="preserve">Лютеранское понимание таинств, священства и Церкви. Отношение лютеран к молитве, постам, </w:t>
      </w:r>
      <w:proofErr w:type="spellStart"/>
      <w:r w:rsidRPr="009703D6">
        <w:rPr>
          <w:rFonts w:ascii="Times New Roman" w:eastAsia="Times New Roman" w:hAnsi="Times New Roman" w:cs="Times New Roman"/>
          <w:sz w:val="28"/>
          <w:szCs w:val="28"/>
        </w:rPr>
        <w:t>призыванию</w:t>
      </w:r>
      <w:proofErr w:type="spellEnd"/>
      <w:r w:rsidRPr="009703D6">
        <w:rPr>
          <w:rFonts w:ascii="Times New Roman" w:eastAsia="Times New Roman" w:hAnsi="Times New Roman" w:cs="Times New Roman"/>
          <w:sz w:val="28"/>
          <w:szCs w:val="28"/>
        </w:rPr>
        <w:t xml:space="preserve"> святых, почитанию икон. Исторический опыт общения лютеран с восточной церковью.</w:t>
      </w:r>
    </w:p>
    <w:p w:rsidR="0056086E" w:rsidRPr="0056086E" w:rsidRDefault="00965A71" w:rsidP="0056086E">
      <w:pPr>
        <w:pStyle w:val="a3"/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65A71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56086E" w:rsidRPr="0056086E" w:rsidRDefault="0056086E" w:rsidP="005608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86E">
        <w:rPr>
          <w:rFonts w:ascii="Times New Roman" w:hAnsi="Times New Roman" w:cs="Times New Roman"/>
          <w:b/>
          <w:sz w:val="28"/>
          <w:szCs w:val="28"/>
        </w:rPr>
        <w:t>Литература к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6086E" w:rsidRPr="009703D6" w:rsidRDefault="0056086E" w:rsidP="0056086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86E" w:rsidRPr="009703D6" w:rsidRDefault="0056086E" w:rsidP="0056086E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 xml:space="preserve">Козлов М.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>., Западное христианство: взгляд с Востока.– М., 2009.</w:t>
      </w:r>
    </w:p>
    <w:p w:rsidR="0056086E" w:rsidRPr="009703D6" w:rsidRDefault="0056086E" w:rsidP="0056086E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D6">
        <w:rPr>
          <w:rFonts w:ascii="Times New Roman" w:hAnsi="Times New Roman" w:cs="Times New Roman"/>
          <w:sz w:val="28"/>
          <w:szCs w:val="28"/>
        </w:rPr>
        <w:t>Васечко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 В. Н. Сравнительное богословие. Курс лекций. – Москва, 2000. Православный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Свято-Тихоновский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 Богословский Институт.</w:t>
      </w:r>
    </w:p>
    <w:p w:rsidR="0056086E" w:rsidRPr="009703D6" w:rsidRDefault="0056086E" w:rsidP="0056086E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 xml:space="preserve">Сравнительное богословие: немецкий протестантизм </w:t>
      </w:r>
      <w:r w:rsidRPr="009703D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703D6">
        <w:rPr>
          <w:rFonts w:ascii="Times New Roman" w:hAnsi="Times New Roman" w:cs="Times New Roman"/>
          <w:sz w:val="28"/>
          <w:szCs w:val="28"/>
        </w:rPr>
        <w:t xml:space="preserve"> века: Тексты с комментариями. – М., 2009.</w:t>
      </w:r>
    </w:p>
    <w:p w:rsidR="0056086E" w:rsidRPr="009703D6" w:rsidRDefault="0056086E" w:rsidP="0056086E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Изд.3-е,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. и доп. / А. Дворкин.– Нижний Новгород: Христианская библиотека, 2006. – 935 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>.</w:t>
      </w:r>
    </w:p>
    <w:p w:rsidR="0056086E" w:rsidRDefault="0056086E" w:rsidP="0056086E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86E" w:rsidRPr="0056086E" w:rsidRDefault="0056086E" w:rsidP="005608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электронной библиотеки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086E" w:rsidRPr="009703D6" w:rsidRDefault="0056086E" w:rsidP="0056086E">
      <w:pPr>
        <w:pStyle w:val="a3"/>
        <w:numPr>
          <w:ilvl w:val="3"/>
          <w:numId w:val="1"/>
        </w:numPr>
        <w:tabs>
          <w:tab w:val="clear" w:pos="288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D6">
        <w:rPr>
          <w:rFonts w:ascii="Times New Roman" w:hAnsi="Times New Roman" w:cs="Times New Roman"/>
          <w:sz w:val="28"/>
          <w:szCs w:val="28"/>
        </w:rPr>
        <w:lastRenderedPageBreak/>
        <w:t>Елескина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>, О.В. История мировых религий</w:t>
      </w:r>
      <w:proofErr w:type="gramStart"/>
      <w:r w:rsidR="005A5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A5900">
        <w:rPr>
          <w:rFonts w:ascii="Times New Roman" w:hAnsi="Times New Roman" w:cs="Times New Roman"/>
          <w:sz w:val="28"/>
          <w:szCs w:val="28"/>
        </w:rPr>
        <w:t xml:space="preserve"> учебное пособие : в 4 частях</w:t>
      </w:r>
      <w:r w:rsidRPr="009703D6">
        <w:rPr>
          <w:rFonts w:ascii="Times New Roman" w:hAnsi="Times New Roman" w:cs="Times New Roman"/>
          <w:sz w:val="28"/>
          <w:szCs w:val="28"/>
        </w:rPr>
        <w:t>: [16+] / О.В. 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 ; Кемеровский государственный университет, Кафедра всеобщей истории и социально-политических наук. – Кемерово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2018. – Ч. 1. Историко-культурное наследие христианства. – 173 с. : ил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схем. – Режим доступа: по подписке. – URL: </w:t>
      </w:r>
      <w:hyperlink r:id="rId5" w:history="1">
        <w:r w:rsidRPr="009703D6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http://biblioclub.ru/index.php?page=book&amp;id=572752</w:t>
        </w:r>
      </w:hyperlink>
      <w:r w:rsidRPr="009703D6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>. в кн. – ISBN 978-5-8353-2329-6. – Текст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6086E" w:rsidRPr="009703D6" w:rsidRDefault="0056086E" w:rsidP="0056086E">
      <w:pPr>
        <w:pStyle w:val="a3"/>
        <w:numPr>
          <w:ilvl w:val="3"/>
          <w:numId w:val="1"/>
        </w:numPr>
        <w:tabs>
          <w:tab w:val="clear" w:pos="288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>Всемирная история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 учебник / Г.Б. Поляк, А.Н. Маркова, И.А. Андреева и др. ; ред. Г.Б. Поляк, А.Н. Маркова. – 3-е изд.,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>, 2015. – 887 с.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 ил. – (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ergo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). – Режим доступа: по подписке. – URL: </w:t>
      </w:r>
      <w:hyperlink r:id="rId6" w:history="1">
        <w:r w:rsidRPr="009703D6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http://biblioclub.ru/index.php?page=book&amp;id=114540</w:t>
        </w:r>
      </w:hyperlink>
      <w:r w:rsidRPr="009703D6">
        <w:rPr>
          <w:rFonts w:ascii="Times New Roman" w:hAnsi="Times New Roman" w:cs="Times New Roman"/>
          <w:sz w:val="28"/>
          <w:szCs w:val="28"/>
        </w:rPr>
        <w:t xml:space="preserve"> (дата обращения: 28.03.2020). – ISBN 978-5-238-01493-7. – Текст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6086E" w:rsidRPr="009703D6" w:rsidRDefault="0056086E" w:rsidP="0056086E">
      <w:pPr>
        <w:pStyle w:val="a3"/>
        <w:numPr>
          <w:ilvl w:val="3"/>
          <w:numId w:val="1"/>
        </w:numPr>
        <w:tabs>
          <w:tab w:val="clear" w:pos="288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>Всеобщая история: эпоха Средневековья и раннего Нового времени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 [16+] / А.П. Батурин, С.А. Васютин, Е.Н. 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Денискевич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 и др. ; Кемеровский государственный университет. – Кемерово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2019. – 221 с. : ил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табл. – Режим доступа: по подписке. – URL: </w:t>
      </w:r>
      <w:hyperlink r:id="rId7" w:history="1">
        <w:r w:rsidRPr="009703D6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http://biblioclub.ru/index.php?page=book&amp;id=574278</w:t>
        </w:r>
      </w:hyperlink>
      <w:r w:rsidRPr="009703D6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>. в кн. – ISBN 978-5-8353-2404-0. – Текст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6086E" w:rsidRPr="0056086E" w:rsidRDefault="00965A71" w:rsidP="0056086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65A71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56086E" w:rsidRPr="005A5900" w:rsidRDefault="0056086E" w:rsidP="005A5900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A5900">
        <w:rPr>
          <w:rFonts w:ascii="Times New Roman" w:hAnsi="Times New Roman" w:cs="Times New Roman"/>
          <w:b/>
          <w:sz w:val="28"/>
          <w:szCs w:val="28"/>
        </w:rPr>
        <w:t>Вопросы для самопроверки</w:t>
      </w:r>
    </w:p>
    <w:p w:rsidR="0056086E" w:rsidRPr="009703D6" w:rsidRDefault="0056086E" w:rsidP="005A5900">
      <w:pPr>
        <w:pStyle w:val="a3"/>
        <w:numPr>
          <w:ilvl w:val="6"/>
          <w:numId w:val="1"/>
        </w:numPr>
        <w:tabs>
          <w:tab w:val="clear" w:pos="5040"/>
          <w:tab w:val="left" w:pos="284"/>
          <w:tab w:val="num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триадологические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христологические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 догматы лютеранства</w:t>
      </w:r>
    </w:p>
    <w:p w:rsidR="0056086E" w:rsidRPr="009703D6" w:rsidRDefault="0056086E" w:rsidP="005A5900">
      <w:pPr>
        <w:pStyle w:val="a3"/>
        <w:numPr>
          <w:ilvl w:val="6"/>
          <w:numId w:val="1"/>
        </w:numPr>
        <w:tabs>
          <w:tab w:val="clear" w:pos="5040"/>
          <w:tab w:val="left" w:pos="284"/>
          <w:tab w:val="num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 xml:space="preserve">Раскройте 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>три основные принципа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 лютеранства</w:t>
      </w:r>
    </w:p>
    <w:p w:rsidR="0056086E" w:rsidRPr="009703D6" w:rsidRDefault="0056086E" w:rsidP="005A5900">
      <w:pPr>
        <w:pStyle w:val="a3"/>
        <w:numPr>
          <w:ilvl w:val="6"/>
          <w:numId w:val="1"/>
        </w:numPr>
        <w:tabs>
          <w:tab w:val="clear" w:pos="5040"/>
          <w:tab w:val="left" w:pos="284"/>
          <w:tab w:val="num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 xml:space="preserve">Проанализируйте лютеранскую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сотериологию</w:t>
      </w:r>
      <w:proofErr w:type="spellEnd"/>
    </w:p>
    <w:p w:rsidR="0056086E" w:rsidRPr="009703D6" w:rsidRDefault="0056086E" w:rsidP="005A5900">
      <w:pPr>
        <w:pStyle w:val="a3"/>
        <w:numPr>
          <w:ilvl w:val="6"/>
          <w:numId w:val="1"/>
        </w:numPr>
        <w:tabs>
          <w:tab w:val="clear" w:pos="5040"/>
          <w:tab w:val="left" w:pos="284"/>
          <w:tab w:val="num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>Покажите отношение лютеранства к богослужению, таинствам, молитвам и иконам.</w:t>
      </w:r>
    </w:p>
    <w:p w:rsidR="0056086E" w:rsidRPr="0056086E" w:rsidRDefault="00965A71" w:rsidP="0056086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65A71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56086E" w:rsidRPr="0056086E" w:rsidRDefault="0056086E" w:rsidP="0056086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6086E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56086E" w:rsidRPr="0056086E" w:rsidRDefault="00965A71" w:rsidP="0056086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65A71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56086E" w:rsidRPr="0056086E" w:rsidRDefault="0056086E" w:rsidP="0056086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86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56086E" w:rsidRPr="0056086E" w:rsidRDefault="0056086E" w:rsidP="0056086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E">
        <w:rPr>
          <w:rFonts w:ascii="Times New Roman" w:hAnsi="Times New Roman" w:cs="Times New Roman"/>
          <w:sz w:val="28"/>
          <w:szCs w:val="28"/>
        </w:rPr>
        <w:t>Подготовить письменные ответы на вопросы для самопроверки</w:t>
      </w:r>
    </w:p>
    <w:p w:rsidR="0056086E" w:rsidRPr="0056086E" w:rsidRDefault="00965A71" w:rsidP="0056086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65A71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56086E" w:rsidRPr="0056086E" w:rsidRDefault="0056086E" w:rsidP="005608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86E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</w:t>
      </w:r>
    </w:p>
    <w:p w:rsidR="0056086E" w:rsidRPr="0056086E" w:rsidRDefault="0056086E" w:rsidP="0056086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6E">
        <w:rPr>
          <w:rFonts w:ascii="Times New Roman" w:hAnsi="Times New Roman" w:cs="Times New Roman"/>
          <w:sz w:val="28"/>
          <w:szCs w:val="28"/>
        </w:rPr>
        <w:t>Проверка письменных ответов</w:t>
      </w:r>
    </w:p>
    <w:p w:rsidR="0056086E" w:rsidRPr="0056086E" w:rsidRDefault="00965A71" w:rsidP="0056086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65A71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56086E" w:rsidRPr="0056086E" w:rsidRDefault="005A5900" w:rsidP="0056086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отчетности:</w:t>
      </w:r>
      <w:r w:rsidR="0056086E" w:rsidRPr="005608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56086E" w:rsidRPr="0056086E" w:rsidRDefault="0056086E" w:rsidP="0056086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086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Внимание! Задание должно быть выполнено до 09.04</w:t>
      </w:r>
    </w:p>
    <w:p w:rsidR="0056086E" w:rsidRPr="009703D6" w:rsidRDefault="0056086E" w:rsidP="0056086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900" w:rsidRPr="009703D6" w:rsidRDefault="00965A71" w:rsidP="005A590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A71">
        <w:rPr>
          <w:rFonts w:ascii="Times New Roman" w:hAnsi="Times New Roman" w:cs="Times New Roman"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56086E" w:rsidRPr="005A5900" w:rsidRDefault="005A5900" w:rsidP="005A59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5A5900" w:rsidRPr="009703D6" w:rsidRDefault="00965A71" w:rsidP="005A590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A71">
        <w:rPr>
          <w:rFonts w:ascii="Times New Roman" w:hAnsi="Times New Roman" w:cs="Times New Roman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5A5900" w:rsidRDefault="0056086E" w:rsidP="005A590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00">
        <w:rPr>
          <w:rFonts w:ascii="Times New Roman" w:hAnsi="Times New Roman" w:cs="Times New Roman"/>
          <w:b/>
          <w:sz w:val="28"/>
          <w:szCs w:val="28"/>
        </w:rPr>
        <w:t>Тема занятия (семинар)</w:t>
      </w:r>
      <w:r w:rsidR="005A5900" w:rsidRPr="005A59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A5900">
        <w:rPr>
          <w:rFonts w:ascii="Times New Roman" w:hAnsi="Times New Roman" w:cs="Times New Roman"/>
          <w:bCs/>
          <w:sz w:val="28"/>
          <w:szCs w:val="28"/>
        </w:rPr>
        <w:t>Реформатская традиция.</w:t>
      </w:r>
    </w:p>
    <w:p w:rsidR="005A5900" w:rsidRPr="009703D6" w:rsidRDefault="00965A71" w:rsidP="005A590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A71">
        <w:rPr>
          <w:rFonts w:ascii="Times New Roman" w:hAnsi="Times New Roman" w:cs="Times New Roman"/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56086E" w:rsidRPr="005A5900" w:rsidRDefault="005A5900" w:rsidP="005A590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  <w:r w:rsidR="0056086E" w:rsidRPr="00970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086E" w:rsidRPr="009703D6" w:rsidRDefault="0056086E" w:rsidP="0056086E">
      <w:pPr>
        <w:pStyle w:val="a3"/>
        <w:numPr>
          <w:ilvl w:val="0"/>
          <w:numId w:val="3"/>
        </w:numPr>
        <w:tabs>
          <w:tab w:val="left" w:pos="0"/>
        </w:tabs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D6">
        <w:rPr>
          <w:rFonts w:ascii="Times New Roman" w:eastAsia="Times New Roman" w:hAnsi="Times New Roman" w:cs="Times New Roman"/>
          <w:sz w:val="28"/>
          <w:szCs w:val="28"/>
        </w:rPr>
        <w:t xml:space="preserve">Ульрих Цвингли. Мартин </w:t>
      </w:r>
      <w:proofErr w:type="spellStart"/>
      <w:r w:rsidRPr="009703D6">
        <w:rPr>
          <w:rFonts w:ascii="Times New Roman" w:eastAsia="Times New Roman" w:hAnsi="Times New Roman" w:cs="Times New Roman"/>
          <w:sz w:val="28"/>
          <w:szCs w:val="28"/>
        </w:rPr>
        <w:t>Буцер</w:t>
      </w:r>
      <w:proofErr w:type="spellEnd"/>
      <w:r w:rsidRPr="009703D6">
        <w:rPr>
          <w:rFonts w:ascii="Times New Roman" w:eastAsia="Times New Roman" w:hAnsi="Times New Roman" w:cs="Times New Roman"/>
          <w:sz w:val="28"/>
          <w:szCs w:val="28"/>
        </w:rPr>
        <w:t xml:space="preserve">. Жан Кальвин. </w:t>
      </w:r>
    </w:p>
    <w:p w:rsidR="0056086E" w:rsidRPr="009703D6" w:rsidRDefault="0056086E" w:rsidP="0056086E">
      <w:pPr>
        <w:pStyle w:val="a3"/>
        <w:numPr>
          <w:ilvl w:val="0"/>
          <w:numId w:val="3"/>
        </w:numPr>
        <w:tabs>
          <w:tab w:val="left" w:pos="0"/>
        </w:tabs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3D6">
        <w:rPr>
          <w:rFonts w:ascii="Times New Roman" w:eastAsia="Times New Roman" w:hAnsi="Times New Roman" w:cs="Times New Roman"/>
          <w:sz w:val="28"/>
          <w:szCs w:val="28"/>
        </w:rPr>
        <w:t>Гейдельбергский</w:t>
      </w:r>
      <w:proofErr w:type="spellEnd"/>
      <w:r w:rsidRPr="009703D6">
        <w:rPr>
          <w:rFonts w:ascii="Times New Roman" w:eastAsia="Times New Roman" w:hAnsi="Times New Roman" w:cs="Times New Roman"/>
          <w:sz w:val="28"/>
          <w:szCs w:val="28"/>
        </w:rPr>
        <w:t xml:space="preserve"> катехизис (1563). </w:t>
      </w:r>
    </w:p>
    <w:p w:rsidR="0056086E" w:rsidRPr="009703D6" w:rsidRDefault="0056086E" w:rsidP="0056086E">
      <w:pPr>
        <w:pStyle w:val="a3"/>
        <w:numPr>
          <w:ilvl w:val="0"/>
          <w:numId w:val="3"/>
        </w:numPr>
        <w:tabs>
          <w:tab w:val="left" w:pos="0"/>
        </w:tabs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3D6">
        <w:rPr>
          <w:rFonts w:ascii="Times New Roman" w:eastAsia="Times New Roman" w:hAnsi="Times New Roman" w:cs="Times New Roman"/>
          <w:sz w:val="28"/>
          <w:szCs w:val="28"/>
        </w:rPr>
        <w:t>Якоб</w:t>
      </w:r>
      <w:proofErr w:type="spellEnd"/>
      <w:r w:rsidRPr="0097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3D6">
        <w:rPr>
          <w:rFonts w:ascii="Times New Roman" w:eastAsia="Times New Roman" w:hAnsi="Times New Roman" w:cs="Times New Roman"/>
          <w:sz w:val="28"/>
          <w:szCs w:val="28"/>
        </w:rPr>
        <w:t>Арминий</w:t>
      </w:r>
      <w:proofErr w:type="spellEnd"/>
      <w:r w:rsidRPr="0097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03D6">
        <w:rPr>
          <w:rFonts w:ascii="Times New Roman" w:eastAsia="Times New Roman" w:hAnsi="Times New Roman" w:cs="Times New Roman"/>
          <w:sz w:val="28"/>
          <w:szCs w:val="28"/>
        </w:rPr>
        <w:t>Дортский</w:t>
      </w:r>
      <w:proofErr w:type="spellEnd"/>
      <w:r w:rsidRPr="009703D6">
        <w:rPr>
          <w:rFonts w:ascii="Times New Roman" w:eastAsia="Times New Roman" w:hAnsi="Times New Roman" w:cs="Times New Roman"/>
          <w:sz w:val="28"/>
          <w:szCs w:val="28"/>
        </w:rPr>
        <w:t xml:space="preserve"> синод (1618 – 1619). </w:t>
      </w:r>
    </w:p>
    <w:p w:rsidR="0056086E" w:rsidRPr="009703D6" w:rsidRDefault="0056086E" w:rsidP="0056086E">
      <w:pPr>
        <w:pStyle w:val="a3"/>
        <w:numPr>
          <w:ilvl w:val="0"/>
          <w:numId w:val="3"/>
        </w:numPr>
        <w:tabs>
          <w:tab w:val="left" w:pos="0"/>
        </w:tabs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D6">
        <w:rPr>
          <w:rFonts w:ascii="Times New Roman" w:eastAsia="Times New Roman" w:hAnsi="Times New Roman" w:cs="Times New Roman"/>
          <w:sz w:val="28"/>
          <w:szCs w:val="28"/>
        </w:rPr>
        <w:t xml:space="preserve">Анабаптисты. </w:t>
      </w:r>
      <w:proofErr w:type="spellStart"/>
      <w:r w:rsidRPr="009703D6">
        <w:rPr>
          <w:rFonts w:ascii="Times New Roman" w:eastAsia="Times New Roman" w:hAnsi="Times New Roman" w:cs="Times New Roman"/>
          <w:sz w:val="28"/>
          <w:szCs w:val="28"/>
        </w:rPr>
        <w:t>Шляйтхаймское</w:t>
      </w:r>
      <w:proofErr w:type="spellEnd"/>
      <w:r w:rsidRPr="009703D6">
        <w:rPr>
          <w:rFonts w:ascii="Times New Roman" w:eastAsia="Times New Roman" w:hAnsi="Times New Roman" w:cs="Times New Roman"/>
          <w:sz w:val="28"/>
          <w:szCs w:val="28"/>
        </w:rPr>
        <w:t xml:space="preserve"> исповедание (1527). </w:t>
      </w:r>
    </w:p>
    <w:p w:rsidR="005A5900" w:rsidRPr="005A5900" w:rsidRDefault="0056086E" w:rsidP="005A5900">
      <w:pPr>
        <w:pStyle w:val="a3"/>
        <w:numPr>
          <w:ilvl w:val="0"/>
          <w:numId w:val="3"/>
        </w:numPr>
        <w:tabs>
          <w:tab w:val="left" w:pos="0"/>
        </w:tabs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3D6">
        <w:rPr>
          <w:rFonts w:ascii="Times New Roman" w:eastAsia="Times New Roman" w:hAnsi="Times New Roman" w:cs="Times New Roman"/>
          <w:sz w:val="28"/>
          <w:szCs w:val="28"/>
        </w:rPr>
        <w:t>Менно</w:t>
      </w:r>
      <w:proofErr w:type="spellEnd"/>
      <w:r w:rsidRPr="0097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03D6">
        <w:rPr>
          <w:rFonts w:ascii="Times New Roman" w:eastAsia="Times New Roman" w:hAnsi="Times New Roman" w:cs="Times New Roman"/>
          <w:sz w:val="28"/>
          <w:szCs w:val="28"/>
        </w:rPr>
        <w:t>Симонс</w:t>
      </w:r>
      <w:proofErr w:type="spellEnd"/>
      <w:r w:rsidRPr="009703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5A71">
        <w:pict>
          <v:rect id="_x0000_i1036" style="width:0;height:1.5pt" o:hralign="center" o:hrstd="t" o:hr="t" fillcolor="#a0a0a0" stroked="f"/>
        </w:pict>
      </w:r>
    </w:p>
    <w:p w:rsidR="0056086E" w:rsidRPr="005A5900" w:rsidRDefault="0056086E" w:rsidP="0056086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900">
        <w:rPr>
          <w:rFonts w:ascii="Times New Roman" w:hAnsi="Times New Roman" w:cs="Times New Roman"/>
          <w:b/>
          <w:sz w:val="28"/>
          <w:szCs w:val="28"/>
        </w:rPr>
        <w:t>Литература к теме</w:t>
      </w:r>
      <w:r w:rsidR="005A5900">
        <w:rPr>
          <w:rFonts w:ascii="Times New Roman" w:hAnsi="Times New Roman" w:cs="Times New Roman"/>
          <w:b/>
          <w:sz w:val="28"/>
          <w:szCs w:val="28"/>
        </w:rPr>
        <w:t>:</w:t>
      </w:r>
    </w:p>
    <w:p w:rsidR="0056086E" w:rsidRPr="009703D6" w:rsidRDefault="0056086E" w:rsidP="0056086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86E" w:rsidRPr="009703D6" w:rsidRDefault="0056086E" w:rsidP="005A5900">
      <w:pPr>
        <w:pStyle w:val="a3"/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>1.</w:t>
      </w:r>
      <w:r w:rsidR="005A5900">
        <w:rPr>
          <w:rFonts w:ascii="Times New Roman" w:hAnsi="Times New Roman" w:cs="Times New Roman"/>
          <w:sz w:val="28"/>
          <w:szCs w:val="28"/>
        </w:rPr>
        <w:t xml:space="preserve"> </w:t>
      </w:r>
      <w:r w:rsidRPr="009703D6">
        <w:rPr>
          <w:rFonts w:ascii="Times New Roman" w:hAnsi="Times New Roman" w:cs="Times New Roman"/>
          <w:sz w:val="28"/>
          <w:szCs w:val="28"/>
        </w:rPr>
        <w:t xml:space="preserve">Козлов М.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>., Западное христианство: взгляд с Востока.– М., 2009.</w:t>
      </w:r>
    </w:p>
    <w:p w:rsidR="0056086E" w:rsidRPr="009703D6" w:rsidRDefault="0056086E" w:rsidP="005A5900">
      <w:pPr>
        <w:pStyle w:val="a3"/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>2.</w:t>
      </w:r>
      <w:r w:rsidR="005A5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Васечко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 В. Н. Сравнительное богословие. Курс лекций. – Москва, 2000. Православный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Свято-Тихоновский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 Богословский Институт.</w:t>
      </w:r>
    </w:p>
    <w:p w:rsidR="0056086E" w:rsidRPr="009703D6" w:rsidRDefault="0056086E" w:rsidP="005A5900">
      <w:pPr>
        <w:pStyle w:val="a3"/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>3.</w:t>
      </w:r>
      <w:r w:rsidR="005A5900">
        <w:rPr>
          <w:rFonts w:ascii="Times New Roman" w:hAnsi="Times New Roman" w:cs="Times New Roman"/>
          <w:sz w:val="28"/>
          <w:szCs w:val="28"/>
        </w:rPr>
        <w:t xml:space="preserve"> </w:t>
      </w:r>
      <w:r w:rsidRPr="009703D6">
        <w:rPr>
          <w:rFonts w:ascii="Times New Roman" w:hAnsi="Times New Roman" w:cs="Times New Roman"/>
          <w:sz w:val="28"/>
          <w:szCs w:val="28"/>
        </w:rPr>
        <w:t xml:space="preserve">Сравнительное богословие: немецкий протестантизм </w:t>
      </w:r>
      <w:r w:rsidRPr="009703D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703D6">
        <w:rPr>
          <w:rFonts w:ascii="Times New Roman" w:hAnsi="Times New Roman" w:cs="Times New Roman"/>
          <w:sz w:val="28"/>
          <w:szCs w:val="28"/>
        </w:rPr>
        <w:t xml:space="preserve"> века: Тексты с комментариями. – М., 2009.</w:t>
      </w:r>
    </w:p>
    <w:p w:rsidR="0056086E" w:rsidRPr="009703D6" w:rsidRDefault="0056086E" w:rsidP="005A5900">
      <w:pPr>
        <w:pStyle w:val="a3"/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>4.</w:t>
      </w:r>
      <w:r w:rsidR="005A5900">
        <w:rPr>
          <w:rFonts w:ascii="Times New Roman" w:hAnsi="Times New Roman" w:cs="Times New Roman"/>
          <w:sz w:val="28"/>
          <w:szCs w:val="28"/>
        </w:rPr>
        <w:t xml:space="preserve"> </w:t>
      </w:r>
      <w:r w:rsidRPr="009703D6"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Изд.3-е,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. и доп. / А. Дворкин.– Нижний Новгород: Христианская библиотека, 2006. – 935 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>.</w:t>
      </w:r>
    </w:p>
    <w:p w:rsidR="005A5900" w:rsidRDefault="005A5900" w:rsidP="0056086E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86E" w:rsidRPr="009703D6" w:rsidRDefault="0056086E" w:rsidP="0056086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электронной библиотеки</w:t>
      </w:r>
    </w:p>
    <w:p w:rsidR="0056086E" w:rsidRPr="009703D6" w:rsidRDefault="0056086E" w:rsidP="0056086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>, О.В. История мировых религий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 учебное пособие : в 4 частях : [16+] / О.В. 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 ; Кемеровский государственный университет, Кафедра всеобщей истории и социально-политических наук. – Кемерово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2018. – Ч. 1. Историко-культурное наследие христианства. – 173 с. : ил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схем. – Режим доступа: по подписке. – URL: </w:t>
      </w:r>
      <w:hyperlink r:id="rId8" w:history="1">
        <w:r w:rsidRPr="009703D6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http://biblioclub.ru/index.php?page=book&amp;id=572752</w:t>
        </w:r>
      </w:hyperlink>
      <w:r w:rsidRPr="009703D6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>. в кн. – ISBN 978-5-8353-2329-6. – Текст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6086E" w:rsidRPr="009703D6" w:rsidRDefault="0056086E" w:rsidP="0056086E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>Всемирная история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 учебник / Г.Б. Поляк, А.Н. Маркова, И.А. Андреева и др. ; ред. Г.Б. Поляк, А.Н. Маркова. – 3-е изд.,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>, 2015. – 887 с.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 ил. – (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ergo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). – Режим доступа: по подписке. – URL: </w:t>
      </w:r>
      <w:hyperlink r:id="rId9" w:history="1">
        <w:r w:rsidRPr="009703D6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http://biblioclub.ru/index.php?page=book&amp;id=114540</w:t>
        </w:r>
      </w:hyperlink>
      <w:r w:rsidRPr="009703D6">
        <w:rPr>
          <w:rFonts w:ascii="Times New Roman" w:hAnsi="Times New Roman" w:cs="Times New Roman"/>
          <w:sz w:val="28"/>
          <w:szCs w:val="28"/>
        </w:rPr>
        <w:t xml:space="preserve"> (дата обращения: 28.03.2020). – ISBN 978-5-238-01493-7. – Текст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6086E" w:rsidRPr="009703D6" w:rsidRDefault="0056086E" w:rsidP="0056086E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>Всеобщая история: эпоха Средневековья и раннего Нового времени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 [16+] / А.П. Батурин, С.А. Васютин, Е.Н. 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Денискевич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 и др. ; Кемеровский государственный университет. – Кемерово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2019. – 221 с. : ил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табл. – Режим доступа: по подписке. – URL: </w:t>
      </w:r>
      <w:hyperlink r:id="rId10" w:history="1">
        <w:r w:rsidRPr="009703D6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http://biblioclub.ru/index.php?page=book&amp;id=574278</w:t>
        </w:r>
      </w:hyperlink>
      <w:r w:rsidRPr="009703D6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>. в кн. – ISBN 978-5-8353-2404-0. – Текст</w:t>
      </w: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A5900" w:rsidRPr="009703D6" w:rsidRDefault="00965A71" w:rsidP="005A590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A71">
        <w:rPr>
          <w:rFonts w:ascii="Times New Roman" w:hAnsi="Times New Roman" w:cs="Times New Roman"/>
          <w:sz w:val="28"/>
          <w:szCs w:val="28"/>
        </w:rPr>
        <w:pict>
          <v:rect id="_x0000_i1037" style="width:0;height:1.5pt" o:hralign="center" o:hrstd="t" o:hr="t" fillcolor="#a0a0a0" stroked="f"/>
        </w:pict>
      </w:r>
    </w:p>
    <w:p w:rsidR="0056086E" w:rsidRPr="005A5900" w:rsidRDefault="0056086E" w:rsidP="005A590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900">
        <w:rPr>
          <w:rFonts w:ascii="Times New Roman" w:hAnsi="Times New Roman" w:cs="Times New Roman"/>
          <w:b/>
          <w:sz w:val="28"/>
          <w:szCs w:val="28"/>
        </w:rPr>
        <w:t>Вопросы для самопроверки</w:t>
      </w:r>
    </w:p>
    <w:p w:rsidR="0056086E" w:rsidRPr="009703D6" w:rsidRDefault="0056086E" w:rsidP="005A5900">
      <w:pPr>
        <w:pStyle w:val="a3"/>
        <w:numPr>
          <w:ilvl w:val="3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>Охарактеризуйте догматические концепции кальвинизма.</w:t>
      </w:r>
    </w:p>
    <w:p w:rsidR="0056086E" w:rsidRPr="009703D6" w:rsidRDefault="0056086E" w:rsidP="005A5900">
      <w:pPr>
        <w:pStyle w:val="a3"/>
        <w:numPr>
          <w:ilvl w:val="3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сакраментологию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сотериологию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03D6">
        <w:rPr>
          <w:rFonts w:ascii="Times New Roman" w:hAnsi="Times New Roman" w:cs="Times New Roman"/>
          <w:sz w:val="28"/>
          <w:szCs w:val="28"/>
        </w:rPr>
        <w:t>экклезиологию</w:t>
      </w:r>
      <w:proofErr w:type="spellEnd"/>
      <w:r w:rsidRPr="009703D6">
        <w:rPr>
          <w:rFonts w:ascii="Times New Roman" w:hAnsi="Times New Roman" w:cs="Times New Roman"/>
          <w:sz w:val="28"/>
          <w:szCs w:val="28"/>
        </w:rPr>
        <w:t xml:space="preserve"> кальвинизма.</w:t>
      </w:r>
    </w:p>
    <w:p w:rsidR="0056086E" w:rsidRPr="009703D6" w:rsidRDefault="0056086E" w:rsidP="005A5900">
      <w:pPr>
        <w:pStyle w:val="a3"/>
        <w:numPr>
          <w:ilvl w:val="3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>Покажите основные направления развития реформаторского движения 16-17 вв.</w:t>
      </w:r>
    </w:p>
    <w:p w:rsidR="005A5900" w:rsidRPr="009703D6" w:rsidRDefault="00965A71" w:rsidP="005A590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A71">
        <w:rPr>
          <w:rFonts w:ascii="Times New Roman" w:hAnsi="Times New Roman" w:cs="Times New Roman"/>
          <w:sz w:val="28"/>
          <w:szCs w:val="28"/>
        </w:rPr>
        <w:pict>
          <v:rect id="_x0000_i1038" style="width:0;height:1.5pt" o:hralign="center" o:hrstd="t" o:hr="t" fillcolor="#a0a0a0" stroked="f"/>
        </w:pict>
      </w:r>
    </w:p>
    <w:p w:rsidR="005A5900" w:rsidRPr="005A5900" w:rsidRDefault="0056086E" w:rsidP="005A5900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5900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5A5900" w:rsidRPr="009703D6" w:rsidRDefault="00965A71" w:rsidP="005A590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A71">
        <w:rPr>
          <w:rFonts w:ascii="Times New Roman" w:hAnsi="Times New Roman" w:cs="Times New Roman"/>
          <w:sz w:val="28"/>
          <w:szCs w:val="28"/>
        </w:rPr>
        <w:pict>
          <v:rect id="_x0000_i1039" style="width:0;height:1.5pt" o:hralign="center" o:hrstd="t" o:hr="t" fillcolor="#a0a0a0" stroked="f"/>
        </w:pict>
      </w:r>
    </w:p>
    <w:p w:rsidR="0056086E" w:rsidRPr="005A5900" w:rsidRDefault="0056086E" w:rsidP="005A590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90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A5900">
        <w:rPr>
          <w:rFonts w:ascii="Times New Roman" w:hAnsi="Times New Roman" w:cs="Times New Roman"/>
          <w:b/>
          <w:sz w:val="28"/>
          <w:szCs w:val="28"/>
        </w:rPr>
        <w:t>:</w:t>
      </w:r>
    </w:p>
    <w:p w:rsidR="0056086E" w:rsidRPr="005A5900" w:rsidRDefault="0056086E" w:rsidP="005A590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900">
        <w:rPr>
          <w:rFonts w:ascii="Times New Roman" w:hAnsi="Times New Roman" w:cs="Times New Roman"/>
          <w:sz w:val="28"/>
          <w:szCs w:val="28"/>
        </w:rPr>
        <w:t>Подготовить письменные ответы на вопросы для семинара.</w:t>
      </w:r>
    </w:p>
    <w:p w:rsidR="005A5900" w:rsidRPr="009703D6" w:rsidRDefault="00965A71" w:rsidP="005A590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A71">
        <w:rPr>
          <w:rFonts w:ascii="Times New Roman" w:hAnsi="Times New Roman" w:cs="Times New Roman"/>
          <w:sz w:val="28"/>
          <w:szCs w:val="28"/>
        </w:rPr>
        <w:pict>
          <v:rect id="_x0000_i1040" style="width:0;height:1.5pt" o:hralign="center" o:hrstd="t" o:hr="t" fillcolor="#a0a0a0" stroked="f"/>
        </w:pict>
      </w:r>
    </w:p>
    <w:p w:rsidR="0056086E" w:rsidRPr="005A5900" w:rsidRDefault="0056086E" w:rsidP="005A590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900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</w:t>
      </w:r>
      <w:r w:rsidR="005A5900">
        <w:rPr>
          <w:rFonts w:ascii="Times New Roman" w:hAnsi="Times New Roman" w:cs="Times New Roman"/>
          <w:b/>
          <w:sz w:val="28"/>
          <w:szCs w:val="28"/>
        </w:rPr>
        <w:t>:</w:t>
      </w:r>
    </w:p>
    <w:p w:rsidR="0056086E" w:rsidRPr="005A5900" w:rsidRDefault="0056086E" w:rsidP="005A590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900">
        <w:rPr>
          <w:rFonts w:ascii="Times New Roman" w:hAnsi="Times New Roman" w:cs="Times New Roman"/>
          <w:sz w:val="28"/>
          <w:szCs w:val="28"/>
        </w:rPr>
        <w:t>Проверка письменных ответов</w:t>
      </w:r>
    </w:p>
    <w:p w:rsidR="0056086E" w:rsidRPr="009703D6" w:rsidRDefault="00965A71" w:rsidP="005A590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A71">
        <w:rPr>
          <w:rFonts w:ascii="Times New Roman" w:hAnsi="Times New Roman" w:cs="Times New Roman"/>
          <w:sz w:val="28"/>
          <w:szCs w:val="28"/>
        </w:rPr>
        <w:pict>
          <v:rect id="_x0000_i1041" style="width:0;height:1.5pt" o:hralign="center" o:hrstd="t" o:hr="t" fillcolor="#a0a0a0" stroked="f"/>
        </w:pict>
      </w:r>
    </w:p>
    <w:p w:rsidR="005A5900" w:rsidRDefault="005A5900" w:rsidP="005A590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отчетности:</w:t>
      </w:r>
    </w:p>
    <w:p w:rsidR="005A5900" w:rsidRPr="0056086E" w:rsidRDefault="005A5900" w:rsidP="005A5900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086E">
        <w:rPr>
          <w:rFonts w:ascii="Times New Roman" w:hAnsi="Times New Roman" w:cs="Times New Roman"/>
          <w:b/>
          <w:color w:val="FF0000"/>
          <w:sz w:val="28"/>
          <w:szCs w:val="28"/>
        </w:rPr>
        <w:t>Внимание! Зад</w:t>
      </w:r>
      <w:r w:rsidR="00A149FD">
        <w:rPr>
          <w:rFonts w:ascii="Times New Roman" w:hAnsi="Times New Roman" w:cs="Times New Roman"/>
          <w:b/>
          <w:color w:val="FF0000"/>
          <w:sz w:val="28"/>
          <w:szCs w:val="28"/>
        </w:rPr>
        <w:t>ание должно быть выполнено до 10</w:t>
      </w:r>
      <w:r w:rsidRPr="0056086E">
        <w:rPr>
          <w:rFonts w:ascii="Times New Roman" w:hAnsi="Times New Roman" w:cs="Times New Roman"/>
          <w:b/>
          <w:color w:val="FF0000"/>
          <w:sz w:val="28"/>
          <w:szCs w:val="28"/>
        </w:rPr>
        <w:t>.04</w:t>
      </w:r>
    </w:p>
    <w:p w:rsidR="0056086E" w:rsidRPr="009703D6" w:rsidRDefault="0056086E" w:rsidP="0056086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86E" w:rsidRPr="009703D6" w:rsidRDefault="0056086E" w:rsidP="0056086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C7F" w:rsidRDefault="00C47C7F"/>
    <w:sectPr w:rsidR="00C47C7F" w:rsidSect="00C4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8FB"/>
    <w:multiLevelType w:val="multilevel"/>
    <w:tmpl w:val="580646FA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FB1567"/>
    <w:multiLevelType w:val="hybridMultilevel"/>
    <w:tmpl w:val="6CC098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94205"/>
    <w:multiLevelType w:val="hybridMultilevel"/>
    <w:tmpl w:val="63ECA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B07B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56083A"/>
    <w:multiLevelType w:val="hybridMultilevel"/>
    <w:tmpl w:val="5CD4AB14"/>
    <w:lvl w:ilvl="0" w:tplc="965E092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93BBB"/>
    <w:multiLevelType w:val="hybridMultilevel"/>
    <w:tmpl w:val="2162F360"/>
    <w:lvl w:ilvl="0" w:tplc="4852C40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86E"/>
    <w:rsid w:val="0056086E"/>
    <w:rsid w:val="005A5900"/>
    <w:rsid w:val="00965A71"/>
    <w:rsid w:val="00A149FD"/>
    <w:rsid w:val="00C4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6086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56086E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086E"/>
    <w:rPr>
      <w:color w:val="0000FF"/>
      <w:u w:val="single"/>
    </w:rPr>
  </w:style>
  <w:style w:type="table" w:styleId="a5">
    <w:name w:val="Table Grid"/>
    <w:basedOn w:val="a1"/>
    <w:uiPriority w:val="59"/>
    <w:rsid w:val="00560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5727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5742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145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/index.php?page=book&amp;id=572752" TargetMode="External"/><Relationship Id="rId10" Type="http://schemas.openxmlformats.org/officeDocument/2006/relationships/hyperlink" Target="http://biblioclub.ru/index.php?page=book&amp;id=574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4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904</Words>
  <Characters>5154</Characters>
  <Application>Microsoft Office Word</Application>
  <DocSecurity>0</DocSecurity>
  <Lines>42</Lines>
  <Paragraphs>12</Paragraphs>
  <ScaleCrop>false</ScaleCrop>
  <Company>Microsoft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2020-04-05T23:12:00Z</dcterms:created>
  <dcterms:modified xsi:type="dcterms:W3CDTF">2020-04-05T23:29:00Z</dcterms:modified>
</cp:coreProperties>
</file>