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B1" w:rsidRDefault="00291CB1" w:rsidP="00291CB1">
      <w:pPr>
        <w:pStyle w:val="a3"/>
      </w:pPr>
      <w:bookmarkStart w:id="0" w:name="_GoBack"/>
      <w:bookmarkEnd w:id="0"/>
      <w:r>
        <w:t>Тема 2. Раннехристианское искусство</w:t>
      </w:r>
      <w:r w:rsidR="00530DE1">
        <w:t>: храмовая архитектура и живопись</w:t>
      </w:r>
    </w:p>
    <w:p w:rsidR="001D3CB0" w:rsidRPr="001D3CB0" w:rsidRDefault="001D3CB0" w:rsidP="001D3CB0">
      <w:r>
        <w:t>Источник: Нессельштраус Ц. Искусство раннего Средневековья. – СПб.: Азбука, 2000.</w:t>
      </w:r>
    </w:p>
    <w:p w:rsidR="00291CB1" w:rsidRDefault="00291CB1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1D3CB0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93E4A" w:rsidRDefault="00793E4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ХРАМОВАЯ АРХИТЕКТУРА</w:t>
      </w:r>
    </w:p>
    <w:p w:rsid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Насколько известно, первоначально христиане не видели необходимости в строительстве храмов. </w:t>
      </w:r>
    </w:p>
    <w:p w:rsidR="00D47F4B" w:rsidRDefault="00D47F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D47F4B">
        <w:rPr>
          <w:sz w:val="24"/>
          <w:szCs w:val="24"/>
        </w:rPr>
        <w:t>«</w:t>
      </w:r>
      <w:r w:rsidRPr="00D47F4B">
        <w:rPr>
          <w:i/>
          <w:iCs/>
          <w:sz w:val="24"/>
          <w:szCs w:val="24"/>
        </w:rPr>
        <w:t>Думаете ли вы, что мы скрываем предмет нашего богопочитания, если не имеем ни храмов, ни жертвенников?» — спрашивает христианин Октавий язычника Цецилия в диалоге «Октавиан», написанном римским апологетом христианства Марком Минуцием</w:t>
      </w:r>
      <w:r w:rsidR="00D47F4B" w:rsidRPr="00D47F4B">
        <w:rPr>
          <w:i/>
          <w:iCs/>
          <w:sz w:val="24"/>
          <w:szCs w:val="24"/>
        </w:rPr>
        <w:t xml:space="preserve"> </w:t>
      </w:r>
      <w:r w:rsidRPr="00D47F4B">
        <w:rPr>
          <w:i/>
          <w:iCs/>
          <w:sz w:val="24"/>
          <w:szCs w:val="24"/>
        </w:rPr>
        <w:t>Феликсом в конце 170-х или начале 180-х годов.</w:t>
      </w: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i/>
          <w:iCs/>
          <w:sz w:val="24"/>
          <w:szCs w:val="24"/>
        </w:rPr>
        <w:t>Какое изображение Бога я сделаю, — продолжает он дальше, — когда сам человек, правильно рассматриваемый, есть лишь образ Божий? Какой храм Ему построю, когда весь этот мир, созданный Его могуществом, не может вместить Его? И если я, человек, люблю жить просторно, то как заключу в одном небольшом здании столь великое существо? Не лучше ли содержать Его в нашем уме и святить Его в глубине нашего сердца?» В заключение он ссылается на слова пророка Исайи: «Так говорит Господь: небо престол Мой, а земля — подножие ног Моих; где же</w:t>
      </w:r>
      <w:r w:rsidR="00D47F4B" w:rsidRPr="00D47F4B">
        <w:rPr>
          <w:i/>
          <w:iCs/>
          <w:sz w:val="24"/>
          <w:szCs w:val="24"/>
        </w:rPr>
        <w:t xml:space="preserve"> </w:t>
      </w:r>
      <w:r w:rsidRPr="00D47F4B">
        <w:rPr>
          <w:i/>
          <w:iCs/>
          <w:sz w:val="24"/>
          <w:szCs w:val="24"/>
        </w:rPr>
        <w:t>построите вы дом для Меня, и где место покоя Моего?</w:t>
      </w:r>
      <w:r w:rsidRPr="00D47F4B">
        <w:rPr>
          <w:sz w:val="24"/>
          <w:szCs w:val="24"/>
        </w:rPr>
        <w:t>» (Ис. 66, 1).</w:t>
      </w:r>
    </w:p>
    <w:p w:rsidR="00D47F4B" w:rsidRDefault="00D47F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Сначала христиане </w:t>
      </w:r>
      <w:r w:rsidRPr="00D47F4B">
        <w:rPr>
          <w:b/>
          <w:bCs/>
          <w:sz w:val="24"/>
          <w:szCs w:val="24"/>
        </w:rPr>
        <w:t>собирались в частных домах для совместной молитвы и трапезы</w:t>
      </w:r>
      <w:r w:rsidRPr="00D47F4B">
        <w:rPr>
          <w:sz w:val="24"/>
          <w:szCs w:val="24"/>
        </w:rPr>
        <w:t xml:space="preserve">. Однако когда новая религия стала набирать силу и распространяться по всей империи, а организация христианства усложнилась и возник институт священства, </w:t>
      </w:r>
      <w:r w:rsidRPr="00D47F4B">
        <w:rPr>
          <w:b/>
          <w:bCs/>
          <w:sz w:val="24"/>
          <w:szCs w:val="24"/>
        </w:rPr>
        <w:t>христианская община уже не могла довольствоваться помещениями, не приспособленными для литургии</w:t>
      </w:r>
      <w:r w:rsidRPr="00D47F4B">
        <w:rPr>
          <w:sz w:val="24"/>
          <w:szCs w:val="24"/>
        </w:rPr>
        <w:t xml:space="preserve">. Тогда появились «церковные дома», быть может перекраивавшиеся на основе частных жилых. Об этом говорят литературные источники, а также немногие дошедшие до нас фрагменты зданий. Один из них — раскопанный в 1931 — 1932 годах экспедицией Йельского университета — христианский комплекс </w:t>
      </w:r>
      <w:r w:rsidRPr="00D47F4B">
        <w:rPr>
          <w:b/>
          <w:bCs/>
          <w:sz w:val="24"/>
          <w:szCs w:val="24"/>
          <w:u w:val="single"/>
        </w:rPr>
        <w:t>в Дура Европос</w:t>
      </w:r>
      <w:r w:rsidR="001D3CB0">
        <w:rPr>
          <w:b/>
          <w:bCs/>
          <w:sz w:val="24"/>
          <w:szCs w:val="24"/>
          <w:u w:val="single"/>
        </w:rPr>
        <w:t xml:space="preserve"> </w:t>
      </w:r>
      <w:r w:rsidR="001D3CB0">
        <w:rPr>
          <w:b/>
          <w:bCs/>
          <w:sz w:val="24"/>
          <w:szCs w:val="24"/>
        </w:rPr>
        <w:t>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>.</w:t>
      </w:r>
    </w:p>
    <w:p w:rsidR="00D47F4B" w:rsidRDefault="00D47F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i/>
          <w:iCs/>
          <w:sz w:val="24"/>
          <w:szCs w:val="24"/>
        </w:rPr>
        <w:lastRenderedPageBreak/>
        <w:t xml:space="preserve">В III веке это был гарнизонный городок на окраине Римской империи, у персидской границы на реке Евфрат. </w:t>
      </w:r>
      <w:r w:rsidRPr="001D3CB0">
        <w:rPr>
          <w:b/>
          <w:bCs/>
          <w:i/>
          <w:iCs/>
          <w:sz w:val="24"/>
          <w:szCs w:val="24"/>
        </w:rPr>
        <w:t>Сохранившиеся остатки группы помещений, расположенных вокруг большого двора, представляют собой часть комплекса, возникшего на основе жилого дома</w:t>
      </w:r>
      <w:r w:rsidRPr="001D3CB0">
        <w:rPr>
          <w:i/>
          <w:iCs/>
          <w:sz w:val="24"/>
          <w:szCs w:val="24"/>
        </w:rPr>
        <w:t>, освященного в 231 году для христианских богослужений. В 256 году защитники города засыпали все эти сооружения, стремясь укрепить таким образом близлежащую городскую стену перед атакой парфян. Мера эта не помогла. Город был захвачен, и «церковный дом» остался под землей.</w:t>
      </w:r>
    </w:p>
    <w:p w:rsidR="008C4C53" w:rsidRDefault="008C4C53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Раскопки обнаружили </w:t>
      </w:r>
      <w:r w:rsidRPr="008C4C53">
        <w:rPr>
          <w:b/>
          <w:bCs/>
          <w:sz w:val="24"/>
          <w:szCs w:val="24"/>
        </w:rPr>
        <w:t>по левую сторону от входа часть стен и фундаменты выходившего во двор большого зала, вмещавшего около шестидесяти человек и предназначенного для богослужений</w:t>
      </w:r>
      <w:r w:rsidRPr="00D47F4B">
        <w:rPr>
          <w:sz w:val="24"/>
          <w:szCs w:val="24"/>
        </w:rPr>
        <w:t xml:space="preserve">. Напротив входа во двор находилась меньшая комната, где собирались, быть может, готовившиеся к крещению. Наконец, справа располагалось несколько маленьких помещений, одно из которых служило баптистерием, то есть крещальней. Баптистерий этот с купелью </w:t>
      </w:r>
      <w:r w:rsidR="001D3CB0">
        <w:rPr>
          <w:sz w:val="24"/>
          <w:szCs w:val="24"/>
        </w:rPr>
        <w:t>п</w:t>
      </w:r>
      <w:r w:rsidRPr="00D47F4B">
        <w:rPr>
          <w:sz w:val="24"/>
          <w:szCs w:val="24"/>
        </w:rPr>
        <w:t>од навесом сохранился лучше других частей здания, и, что особенно ценно, на стенах его уцелели фрагменты фресковой росписи.</w:t>
      </w:r>
    </w:p>
    <w:p w:rsidR="008C4C53" w:rsidRDefault="008C4C53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8C4C53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 конце II — начале III века христианское изобразительное искусство появилось не только в Риме и Италии, но и в восточных районах империи. </w:t>
      </w:r>
      <w:r w:rsidRPr="008C4C53">
        <w:rPr>
          <w:b/>
          <w:bCs/>
          <w:sz w:val="24"/>
          <w:szCs w:val="24"/>
        </w:rPr>
        <w:t>Полагают, что оно достигло значительного развития в Сирии и Месопотамии, однако монументальная живопись этих районов почти полностью погибла. Фрески баптистерия в Дура Европос дают о ней некоторое представление</w:t>
      </w:r>
      <w:r w:rsidRPr="00D47F4B">
        <w:rPr>
          <w:sz w:val="24"/>
          <w:szCs w:val="24"/>
        </w:rPr>
        <w:t>.</w:t>
      </w:r>
    </w:p>
    <w:p w:rsidR="008C4C53" w:rsidRDefault="008C4C53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Об иконографической программе росписей </w:t>
      </w:r>
      <w:r w:rsidRPr="008C4C53">
        <w:rPr>
          <w:b/>
          <w:bCs/>
          <w:sz w:val="24"/>
          <w:szCs w:val="24"/>
        </w:rPr>
        <w:t>мы можем судить лишь частично, так как в баптистерии сохранилось меньше половины первоначального числа композиций, но при сравнении их с фресками римских катакомб сразу бросается в глаза значительный перевес евангельских сюжетов над ветхозаветными</w:t>
      </w:r>
      <w:r w:rsidRPr="00D47F4B">
        <w:rPr>
          <w:sz w:val="24"/>
          <w:szCs w:val="24"/>
        </w:rPr>
        <w:t xml:space="preserve">. Основная идея цикла — путь от греха к искуплению и спасению. Прямо напротив входа, под арочным обрамлением над купелью, </w:t>
      </w:r>
      <w:r w:rsidRPr="008C4C53">
        <w:rPr>
          <w:b/>
          <w:bCs/>
          <w:sz w:val="24"/>
          <w:szCs w:val="24"/>
          <w:u w:val="single"/>
        </w:rPr>
        <w:t>изображены «Добрый Пастырь» с агнцем на плечах в окружении большого стада овец и сцена «Грехопадения»</w:t>
      </w:r>
      <w:r w:rsidR="001D3CB0">
        <w:rPr>
          <w:b/>
          <w:bCs/>
          <w:sz w:val="24"/>
          <w:szCs w:val="24"/>
          <w:u w:val="single"/>
        </w:rPr>
        <w:t xml:space="preserve"> </w:t>
      </w:r>
      <w:r w:rsidR="001D3CB0">
        <w:rPr>
          <w:b/>
          <w:bCs/>
          <w:sz w:val="24"/>
          <w:szCs w:val="24"/>
        </w:rPr>
        <w:t>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8C4C53">
        <w:rPr>
          <w:b/>
          <w:bCs/>
          <w:sz w:val="24"/>
          <w:szCs w:val="24"/>
          <w:u w:val="single"/>
        </w:rPr>
        <w:t>.</w:t>
      </w:r>
      <w:r w:rsidRPr="00D47F4B">
        <w:rPr>
          <w:sz w:val="24"/>
          <w:szCs w:val="24"/>
        </w:rPr>
        <w:t xml:space="preserve"> </w:t>
      </w:r>
    </w:p>
    <w:p w:rsidR="00147D01" w:rsidRP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i/>
          <w:iCs/>
          <w:sz w:val="24"/>
          <w:szCs w:val="24"/>
        </w:rPr>
        <w:t xml:space="preserve">Фигуры Адама и Евы, стоящих по сторонам древа познания добра и зла, под которым вьется змей, очень невелики и расположены в нижнем левом углу, играя роль как бы напоминания о первородном грехе. </w:t>
      </w:r>
      <w:r w:rsidRPr="001D3CB0">
        <w:rPr>
          <w:b/>
          <w:bCs/>
          <w:i/>
          <w:iCs/>
          <w:sz w:val="24"/>
          <w:szCs w:val="24"/>
        </w:rPr>
        <w:t xml:space="preserve">Основную часть занимают Пастырь и </w:t>
      </w:r>
      <w:r w:rsidRPr="001D3CB0">
        <w:rPr>
          <w:b/>
          <w:bCs/>
          <w:i/>
          <w:iCs/>
          <w:sz w:val="24"/>
          <w:szCs w:val="24"/>
        </w:rPr>
        <w:lastRenderedPageBreak/>
        <w:t>стадо — символ искупления и спасения</w:t>
      </w:r>
      <w:r w:rsidRPr="001D3CB0">
        <w:rPr>
          <w:i/>
          <w:iCs/>
          <w:sz w:val="24"/>
          <w:szCs w:val="24"/>
        </w:rPr>
        <w:t>. Это начало и ключ всего замысла, разворачивающегося далее на боковых стенах, где в два яруса расположены сцены сотериологического цикла — образы чудесных спасений. Лучше других среди них сохранились «Исцеление паралитика», «Хождение по водам», «Самаритянка у колодца», «Жены-мироносицы у гроба Господня» и «Битва Давида с Голиафом».</w:t>
      </w:r>
    </w:p>
    <w:p w:rsidR="008C4C53" w:rsidRDefault="008C4C53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Росписи баптистерия свидетельствуют, что </w:t>
      </w:r>
      <w:r w:rsidRPr="008C4C53">
        <w:rPr>
          <w:b/>
          <w:bCs/>
          <w:sz w:val="24"/>
          <w:szCs w:val="24"/>
        </w:rPr>
        <w:t>в восточных районах империи уделялось большое внимание созданию иконографии евангельских сюжетов. Они не только многочисленнее, чем в римских катакомбах, но в них представлено больше действия</w:t>
      </w:r>
      <w:r w:rsidRPr="00D47F4B">
        <w:rPr>
          <w:sz w:val="24"/>
          <w:szCs w:val="24"/>
        </w:rPr>
        <w:t xml:space="preserve">. </w:t>
      </w:r>
    </w:p>
    <w:p w:rsidR="00147D01" w:rsidRP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i/>
          <w:iCs/>
          <w:sz w:val="24"/>
          <w:szCs w:val="24"/>
        </w:rPr>
        <w:t>Так, например, «Исцеление паралитика»</w:t>
      </w:r>
      <w:r w:rsidR="001D3CB0" w:rsidRPr="001D3CB0">
        <w:rPr>
          <w:i/>
          <w:iCs/>
          <w:sz w:val="24"/>
          <w:szCs w:val="24"/>
        </w:rPr>
        <w:t xml:space="preserve"> </w:t>
      </w:r>
      <w:r w:rsidR="001D3CB0" w:rsidRPr="001D3CB0">
        <w:rPr>
          <w:b/>
          <w:bCs/>
          <w:i/>
          <w:iCs/>
          <w:sz w:val="24"/>
          <w:szCs w:val="24"/>
        </w:rPr>
        <w:t>(</w:t>
      </w:r>
      <w:r w:rsidR="001D3CB0" w:rsidRPr="001D3CB0">
        <w:rPr>
          <w:b/>
          <w:bCs/>
          <w:i/>
          <w:iCs/>
          <w:sz w:val="24"/>
          <w:szCs w:val="24"/>
          <w:highlight w:val="yellow"/>
        </w:rPr>
        <w:t>СЛАЙД</w:t>
      </w:r>
      <w:r w:rsidR="001D3CB0" w:rsidRPr="001D3CB0">
        <w:rPr>
          <w:b/>
          <w:bCs/>
          <w:i/>
          <w:iCs/>
          <w:sz w:val="24"/>
          <w:szCs w:val="24"/>
        </w:rPr>
        <w:t>)</w:t>
      </w:r>
      <w:r w:rsidRPr="001D3CB0">
        <w:rPr>
          <w:i/>
          <w:iCs/>
          <w:sz w:val="24"/>
          <w:szCs w:val="24"/>
        </w:rPr>
        <w:t xml:space="preserve"> развернуто в двух эпизодах — Христос над ложем больного и уносящий на плечах свое ложе исцеленный им человек, а в сцене «Хождение по водам»</w:t>
      </w:r>
      <w:r w:rsidR="001D3CB0" w:rsidRPr="001D3CB0">
        <w:rPr>
          <w:i/>
          <w:iCs/>
          <w:sz w:val="24"/>
          <w:szCs w:val="24"/>
        </w:rPr>
        <w:t xml:space="preserve"> </w:t>
      </w:r>
      <w:r w:rsidR="001D3CB0" w:rsidRPr="001D3CB0">
        <w:rPr>
          <w:b/>
          <w:bCs/>
          <w:i/>
          <w:iCs/>
          <w:sz w:val="24"/>
          <w:szCs w:val="24"/>
        </w:rPr>
        <w:t>(</w:t>
      </w:r>
      <w:r w:rsidR="001D3CB0" w:rsidRPr="001D3CB0">
        <w:rPr>
          <w:b/>
          <w:bCs/>
          <w:i/>
          <w:iCs/>
          <w:sz w:val="24"/>
          <w:szCs w:val="24"/>
          <w:highlight w:val="yellow"/>
        </w:rPr>
        <w:t>СЛАЙД</w:t>
      </w:r>
      <w:r w:rsidR="001D3CB0" w:rsidRPr="001D3CB0">
        <w:rPr>
          <w:b/>
          <w:bCs/>
          <w:i/>
          <w:iCs/>
          <w:sz w:val="24"/>
          <w:szCs w:val="24"/>
        </w:rPr>
        <w:t>)</w:t>
      </w:r>
      <w:r w:rsidRPr="001D3CB0">
        <w:rPr>
          <w:i/>
          <w:iCs/>
          <w:sz w:val="24"/>
          <w:szCs w:val="24"/>
        </w:rPr>
        <w:t xml:space="preserve"> мы видим не только идущего по волнам Христа, но и лодку с апостолами и погружающегося в море Петра, которого спасает Христос, схватив его за руку. Стремление к последовательности сочетается, однако, с </w:t>
      </w:r>
      <w:r w:rsidRPr="001D3CB0">
        <w:rPr>
          <w:b/>
          <w:bCs/>
          <w:i/>
          <w:iCs/>
          <w:sz w:val="24"/>
          <w:szCs w:val="24"/>
        </w:rPr>
        <w:t>разобщенностью композиционных звеньев, полным отказом от передачи пространства, а также создания впечатления объемности материальных форм</w:t>
      </w:r>
      <w:r w:rsidRPr="001D3CB0">
        <w:rPr>
          <w:i/>
          <w:iCs/>
          <w:sz w:val="24"/>
          <w:szCs w:val="24"/>
        </w:rPr>
        <w:t>.</w:t>
      </w:r>
    </w:p>
    <w:p w:rsidR="008C4C53" w:rsidRDefault="008C4C53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8C4C53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 отличие от фресок римских катакомб, </w:t>
      </w:r>
      <w:r w:rsidRPr="008C4C53">
        <w:rPr>
          <w:b/>
          <w:bCs/>
          <w:sz w:val="24"/>
          <w:szCs w:val="24"/>
        </w:rPr>
        <w:t>живопись в Дура Европос не связана с классической традицией античности. Она опирается на наследие древнего исусства Востока</w:t>
      </w:r>
      <w:r w:rsidRPr="00D47F4B">
        <w:rPr>
          <w:sz w:val="24"/>
          <w:szCs w:val="24"/>
        </w:rPr>
        <w:t xml:space="preserve">. Изображения здесь </w:t>
      </w:r>
      <w:r w:rsidRPr="008C4C53">
        <w:rPr>
          <w:b/>
          <w:bCs/>
          <w:sz w:val="24"/>
          <w:szCs w:val="24"/>
        </w:rPr>
        <w:t>плоскостны, нормы очерчены контурной линией, цвет локален</w:t>
      </w:r>
      <w:r w:rsidRPr="00D47F4B">
        <w:rPr>
          <w:sz w:val="24"/>
          <w:szCs w:val="24"/>
        </w:rPr>
        <w:t xml:space="preserve">. Пропорции фигур </w:t>
      </w:r>
      <w:r w:rsidRPr="00BE0762">
        <w:rPr>
          <w:b/>
          <w:bCs/>
          <w:sz w:val="24"/>
          <w:szCs w:val="24"/>
        </w:rPr>
        <w:t>также далеки от классических образцов, зато действие гораздо более выразительно, чем в росписях катакомб</w:t>
      </w:r>
      <w:r w:rsidRPr="00D47F4B">
        <w:rPr>
          <w:sz w:val="24"/>
          <w:szCs w:val="24"/>
        </w:rPr>
        <w:t xml:space="preserve">. Стремление к экспрессии </w:t>
      </w:r>
      <w:r w:rsidR="00BE0762">
        <w:rPr>
          <w:sz w:val="24"/>
          <w:szCs w:val="24"/>
        </w:rPr>
        <w:t>про</w:t>
      </w:r>
      <w:r w:rsidRPr="00D47F4B">
        <w:rPr>
          <w:sz w:val="24"/>
          <w:szCs w:val="24"/>
        </w:rPr>
        <w:t xml:space="preserve">является в этих фресках сильнее, чем интерес к </w:t>
      </w:r>
      <w:r w:rsidR="00BE0762">
        <w:rPr>
          <w:sz w:val="24"/>
          <w:szCs w:val="24"/>
        </w:rPr>
        <w:t>с</w:t>
      </w:r>
      <w:r w:rsidRPr="00D47F4B">
        <w:rPr>
          <w:sz w:val="24"/>
          <w:szCs w:val="24"/>
        </w:rPr>
        <w:t xml:space="preserve">озданию идеального образа. </w:t>
      </w:r>
      <w:r w:rsidRPr="00BE0762">
        <w:rPr>
          <w:b/>
          <w:bCs/>
          <w:sz w:val="24"/>
          <w:szCs w:val="24"/>
        </w:rPr>
        <w:t>Декоративное начало вступает в них на второй план</w:t>
      </w:r>
      <w:r w:rsidRPr="00D47F4B">
        <w:rPr>
          <w:sz w:val="24"/>
          <w:szCs w:val="24"/>
        </w:rPr>
        <w:t xml:space="preserve">. Главным становится драматизированный рассказ на языке, доступном массовому зрителю. </w:t>
      </w:r>
      <w:r w:rsidRPr="00BE0762">
        <w:rPr>
          <w:b/>
          <w:bCs/>
          <w:sz w:val="24"/>
          <w:szCs w:val="24"/>
        </w:rPr>
        <w:t xml:space="preserve">Иконографическая программа </w:t>
      </w:r>
      <w:r w:rsidR="00BE0762" w:rsidRPr="00BE0762">
        <w:rPr>
          <w:b/>
          <w:bCs/>
          <w:sz w:val="24"/>
          <w:szCs w:val="24"/>
        </w:rPr>
        <w:t>п</w:t>
      </w:r>
      <w:r w:rsidRPr="00BE0762">
        <w:rPr>
          <w:b/>
          <w:bCs/>
          <w:sz w:val="24"/>
          <w:szCs w:val="24"/>
        </w:rPr>
        <w:t>ревращается в могущественное средство для пропаганды христианских идей</w:t>
      </w:r>
      <w:r w:rsidRPr="00D47F4B">
        <w:rPr>
          <w:sz w:val="24"/>
          <w:szCs w:val="24"/>
        </w:rPr>
        <w:t>.</w:t>
      </w:r>
    </w:p>
    <w:p w:rsidR="00BE0762" w:rsidRDefault="00BE0762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Росписи катакомб и фрески баптистерия в Дура Европос </w:t>
      </w:r>
      <w:r w:rsidRPr="00BE0762">
        <w:rPr>
          <w:b/>
          <w:bCs/>
          <w:sz w:val="24"/>
          <w:szCs w:val="24"/>
        </w:rPr>
        <w:t>говорят о распространении в конце II — начале III века христианского изобразительного искусства в разных районах Римской империи</w:t>
      </w:r>
      <w:r w:rsidRPr="00D47F4B">
        <w:rPr>
          <w:sz w:val="24"/>
          <w:szCs w:val="24"/>
        </w:rPr>
        <w:t xml:space="preserve">. Однако настенная христианская живопись имела в то время ограниченное применение, </w:t>
      </w:r>
      <w:r w:rsidRPr="005474FC">
        <w:rPr>
          <w:b/>
          <w:bCs/>
          <w:sz w:val="24"/>
          <w:szCs w:val="24"/>
        </w:rPr>
        <w:t xml:space="preserve">украшая лишь подземные </w:t>
      </w:r>
      <w:r w:rsidRPr="005474FC">
        <w:rPr>
          <w:b/>
          <w:bCs/>
          <w:sz w:val="24"/>
          <w:szCs w:val="24"/>
        </w:rPr>
        <w:lastRenderedPageBreak/>
        <w:t>кладбища и немногие приспособленные для богослужения дома</w:t>
      </w:r>
      <w:r w:rsidRPr="00D47F4B">
        <w:rPr>
          <w:sz w:val="24"/>
          <w:szCs w:val="24"/>
        </w:rPr>
        <w:t>. Положение резко изменилось после Миланского эдикта 313 года, когда христианство было официально признано и вскоре стало государственной религией империи. Теперь, когда Церковь вышла из подполья, она стала стремиться к повсеместному распространению христианства и вытеснению языческих культов, которые уже в конце IV века, во времена императора Феодосия, были</w:t>
      </w:r>
      <w:r w:rsidR="00BE0762">
        <w:rPr>
          <w:sz w:val="24"/>
          <w:szCs w:val="24"/>
        </w:rPr>
        <w:t xml:space="preserve"> </w:t>
      </w:r>
      <w:r w:rsidR="005474FC">
        <w:rPr>
          <w:sz w:val="24"/>
          <w:szCs w:val="24"/>
        </w:rPr>
        <w:t>осу</w:t>
      </w:r>
      <w:r w:rsidRPr="00D47F4B">
        <w:rPr>
          <w:sz w:val="24"/>
          <w:szCs w:val="24"/>
        </w:rPr>
        <w:t>ждены государством, а языческие храмы были забыты.</w:t>
      </w:r>
    </w:p>
    <w:p w:rsidR="00BE0762" w:rsidRPr="00D47F4B" w:rsidRDefault="00BE0762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5474FC" w:rsidRDefault="00552B0A" w:rsidP="005474FC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Новый статус Церкви и </w:t>
      </w:r>
      <w:r w:rsidRPr="005474FC">
        <w:rPr>
          <w:b/>
          <w:bCs/>
          <w:sz w:val="24"/>
          <w:szCs w:val="24"/>
        </w:rPr>
        <w:t xml:space="preserve">широкое распространение </w:t>
      </w:r>
      <w:r w:rsidR="005474FC" w:rsidRPr="005474FC">
        <w:rPr>
          <w:b/>
          <w:bCs/>
          <w:sz w:val="24"/>
          <w:szCs w:val="24"/>
        </w:rPr>
        <w:t>хрис</w:t>
      </w:r>
      <w:r w:rsidRPr="005474FC">
        <w:rPr>
          <w:b/>
          <w:bCs/>
          <w:sz w:val="24"/>
          <w:szCs w:val="24"/>
        </w:rPr>
        <w:t xml:space="preserve">тианства потребовали создания больших храмов, </w:t>
      </w:r>
      <w:r w:rsidR="005474FC" w:rsidRPr="005474FC">
        <w:rPr>
          <w:b/>
          <w:bCs/>
          <w:sz w:val="24"/>
          <w:szCs w:val="24"/>
        </w:rPr>
        <w:t>при</w:t>
      </w:r>
      <w:r w:rsidRPr="005474FC">
        <w:rPr>
          <w:b/>
          <w:bCs/>
          <w:sz w:val="24"/>
          <w:szCs w:val="24"/>
        </w:rPr>
        <w:t>способленных для усложнившейся литургии и мешающих много посетителей</w:t>
      </w:r>
      <w:r w:rsidRPr="00D47F4B">
        <w:rPr>
          <w:sz w:val="24"/>
          <w:szCs w:val="24"/>
        </w:rPr>
        <w:t>. Уже во времена им</w:t>
      </w:r>
      <w:r w:rsidR="005474FC">
        <w:rPr>
          <w:sz w:val="24"/>
          <w:szCs w:val="24"/>
        </w:rPr>
        <w:t>пе</w:t>
      </w:r>
      <w:r w:rsidRPr="00D47F4B">
        <w:rPr>
          <w:sz w:val="24"/>
          <w:szCs w:val="24"/>
        </w:rPr>
        <w:t xml:space="preserve">ратора Константина </w:t>
      </w:r>
      <w:r w:rsidRPr="005474FC">
        <w:rPr>
          <w:b/>
          <w:bCs/>
          <w:sz w:val="24"/>
          <w:szCs w:val="24"/>
        </w:rPr>
        <w:t>началось строительство церк</w:t>
      </w:r>
      <w:r w:rsidR="005474FC" w:rsidRPr="005474FC">
        <w:rPr>
          <w:b/>
          <w:bCs/>
          <w:sz w:val="24"/>
          <w:szCs w:val="24"/>
        </w:rPr>
        <w:t>ве</w:t>
      </w:r>
      <w:r w:rsidRPr="005474FC">
        <w:rPr>
          <w:b/>
          <w:bCs/>
          <w:sz w:val="24"/>
          <w:szCs w:val="24"/>
        </w:rPr>
        <w:t>й — Латеранской базилики Сан Джованни и церкви Петра в Риме, церкви Рождества в Вифлееме,</w:t>
      </w:r>
      <w:r w:rsidR="005474FC">
        <w:rPr>
          <w:b/>
          <w:bCs/>
          <w:sz w:val="24"/>
          <w:szCs w:val="24"/>
        </w:rPr>
        <w:t xml:space="preserve"> це</w:t>
      </w:r>
      <w:r w:rsidRPr="005474FC">
        <w:rPr>
          <w:b/>
          <w:bCs/>
          <w:sz w:val="24"/>
          <w:szCs w:val="24"/>
        </w:rPr>
        <w:t>ркви Гроба Господня в Иерусалиме, храмов св. Со</w:t>
      </w:r>
      <w:r w:rsidR="005474FC">
        <w:rPr>
          <w:b/>
          <w:bCs/>
          <w:sz w:val="24"/>
          <w:szCs w:val="24"/>
        </w:rPr>
        <w:t>ф</w:t>
      </w:r>
      <w:r w:rsidRPr="005474FC">
        <w:rPr>
          <w:b/>
          <w:bCs/>
          <w:sz w:val="24"/>
          <w:szCs w:val="24"/>
        </w:rPr>
        <w:t>ии и св. Апостолов в Константинополе</w:t>
      </w:r>
      <w:r w:rsidRPr="00D47F4B">
        <w:rPr>
          <w:sz w:val="24"/>
          <w:szCs w:val="24"/>
        </w:rPr>
        <w:t xml:space="preserve">. </w:t>
      </w:r>
    </w:p>
    <w:p w:rsidR="005474FC" w:rsidRDefault="005474FC" w:rsidP="005474FC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5474FC" w:rsidRDefault="00552B0A" w:rsidP="005474FC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Таким храмом </w:t>
      </w:r>
      <w:r w:rsidR="005474FC" w:rsidRPr="005474FC">
        <w:rPr>
          <w:b/>
          <w:bCs/>
          <w:sz w:val="24"/>
          <w:szCs w:val="24"/>
        </w:rPr>
        <w:t>с</w:t>
      </w:r>
      <w:r w:rsidRPr="005474FC">
        <w:rPr>
          <w:b/>
          <w:bCs/>
          <w:sz w:val="24"/>
          <w:szCs w:val="24"/>
        </w:rPr>
        <w:t xml:space="preserve">тала базилика — тип здания, унаследованный от </w:t>
      </w:r>
      <w:r w:rsidR="005474FC">
        <w:rPr>
          <w:b/>
          <w:bCs/>
          <w:sz w:val="24"/>
          <w:szCs w:val="24"/>
        </w:rPr>
        <w:t>ри</w:t>
      </w:r>
      <w:r w:rsidRPr="005474FC">
        <w:rPr>
          <w:b/>
          <w:bCs/>
          <w:sz w:val="24"/>
          <w:szCs w:val="24"/>
        </w:rPr>
        <w:t>мского гражданского зодчества, но преобразований для новой литургии</w:t>
      </w:r>
      <w:r w:rsidR="001D3CB0">
        <w:rPr>
          <w:b/>
          <w:bCs/>
          <w:sz w:val="24"/>
          <w:szCs w:val="24"/>
        </w:rPr>
        <w:t xml:space="preserve"> 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</w:p>
    <w:p w:rsidR="005474FC" w:rsidRDefault="005474FC" w:rsidP="005474FC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5474FC" w:rsidRDefault="00552B0A" w:rsidP="005474FC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Базилика — старинное название общественных зда</w:t>
      </w:r>
      <w:r w:rsidR="005474FC">
        <w:rPr>
          <w:sz w:val="24"/>
          <w:szCs w:val="24"/>
        </w:rPr>
        <w:t>н</w:t>
      </w:r>
      <w:r w:rsidRPr="00D47F4B">
        <w:rPr>
          <w:sz w:val="24"/>
          <w:szCs w:val="24"/>
        </w:rPr>
        <w:t xml:space="preserve">ий. </w:t>
      </w:r>
      <w:r w:rsidRPr="005474FC">
        <w:rPr>
          <w:b/>
          <w:bCs/>
          <w:sz w:val="24"/>
          <w:szCs w:val="24"/>
        </w:rPr>
        <w:t xml:space="preserve">В древних Афинах так называли стоявший на </w:t>
      </w:r>
      <w:r w:rsidR="005474FC" w:rsidRPr="005474FC">
        <w:rPr>
          <w:b/>
          <w:bCs/>
          <w:sz w:val="24"/>
          <w:szCs w:val="24"/>
        </w:rPr>
        <w:t>р</w:t>
      </w:r>
      <w:r w:rsidRPr="005474FC">
        <w:rPr>
          <w:b/>
          <w:bCs/>
          <w:sz w:val="24"/>
          <w:szCs w:val="24"/>
        </w:rPr>
        <w:t xml:space="preserve">ыночной площади дом базилевса. Римляне перенести это наименование на помещавшиеся на форумах </w:t>
      </w:r>
      <w:r w:rsidR="005474FC">
        <w:rPr>
          <w:b/>
          <w:bCs/>
          <w:sz w:val="24"/>
          <w:szCs w:val="24"/>
        </w:rPr>
        <w:t>большие</w:t>
      </w:r>
      <w:r w:rsidRPr="005474FC">
        <w:rPr>
          <w:b/>
          <w:bCs/>
          <w:sz w:val="24"/>
          <w:szCs w:val="24"/>
        </w:rPr>
        <w:t xml:space="preserve"> строения, где происходили разного рода общественные собрания, судебные разбирательства и совершались торговые сделки</w:t>
      </w:r>
      <w:r w:rsidRPr="00D47F4B">
        <w:rPr>
          <w:sz w:val="24"/>
          <w:szCs w:val="24"/>
        </w:rPr>
        <w:t xml:space="preserve">. </w:t>
      </w:r>
    </w:p>
    <w:p w:rsidR="005474FC" w:rsidRDefault="00552B0A" w:rsidP="001D3CB0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Форма базилики оказалась удобной для христианской церкви благодаря вместительности. В отличие от языческого храма, считавшегося жилищем божества, церковь — молитвенный дом, где собирается много людей. </w:t>
      </w: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Христианская базилика представляет собой </w:t>
      </w:r>
      <w:r w:rsidRPr="005474FC">
        <w:rPr>
          <w:b/>
          <w:bCs/>
          <w:sz w:val="24"/>
          <w:szCs w:val="24"/>
        </w:rPr>
        <w:t>вытянутое прямоугольное здание, разделенное в продольном направлении на три или иногда пять частей, называемых нефами или кораблями</w:t>
      </w:r>
      <w:r w:rsidRPr="00D47F4B">
        <w:rPr>
          <w:sz w:val="24"/>
          <w:szCs w:val="24"/>
        </w:rPr>
        <w:t xml:space="preserve">. Средний неф шире и выше боковых. Верхний ярус его стен над крышами боковых нефов прорезан большими окнами, освещающими центральную часть помещения. Вход в базилику расположен на одной из ее узких сторон. Напротив входа центральный неф заканчивается полукруглым выступом — апсидой. Это самое священное место храма. Здесь ставили алтарь. Если церковь, как часто бывало, строили на могиле святого, то над захоронением помещали алтарную </w:t>
      </w:r>
      <w:r w:rsidRPr="00D47F4B">
        <w:rPr>
          <w:sz w:val="24"/>
          <w:szCs w:val="24"/>
        </w:rPr>
        <w:lastRenderedPageBreak/>
        <w:t>часть. В таком случае алтарем мог служить и саркофаг святого. Уже в раннехристианское время в некоторых храмах апсиду ориентировали на восток, на Гроб Господен, позднее это вошло в обычай.</w:t>
      </w:r>
    </w:p>
    <w:p w:rsidR="00FE5734" w:rsidRDefault="00FE5734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552B0A" w:rsidP="00FE5734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 отличие от базилик на римских форумах, </w:t>
      </w:r>
      <w:r w:rsidRPr="00FE5734">
        <w:rPr>
          <w:b/>
          <w:bCs/>
          <w:sz w:val="24"/>
          <w:szCs w:val="24"/>
        </w:rPr>
        <w:t>в христианских храмах не применяли сводчатых перекрытий</w:t>
      </w:r>
      <w:r w:rsidRPr="00D47F4B">
        <w:rPr>
          <w:sz w:val="24"/>
          <w:szCs w:val="24"/>
        </w:rPr>
        <w:t>. Базилики христиан были увенчаны двускатной кровлей, опиравшейся на деревянные балки и стропила, часто не закрытые плафоном. Это позволяло сделать здание более легким, уменьшить толщину стен, увеличить размер окон, а также использовать в качестве опор колонны, которые не могли бы сдержать тяжесть и распор свода. Только апсида перекрывалась сводом в форме полукупола (</w:t>
      </w:r>
      <w:r w:rsidR="00FE5734">
        <w:rPr>
          <w:sz w:val="24"/>
          <w:szCs w:val="24"/>
        </w:rPr>
        <w:t>т</w:t>
      </w:r>
      <w:r w:rsidRPr="00D47F4B">
        <w:rPr>
          <w:sz w:val="24"/>
          <w:szCs w:val="24"/>
        </w:rPr>
        <w:t xml:space="preserve">ак называемая конха). </w:t>
      </w:r>
    </w:p>
    <w:p w:rsidR="00147D01" w:rsidRPr="00D47F4B" w:rsidRDefault="00552B0A" w:rsidP="00FE5734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Так как помещение апсиды невелико, иногда между нею и продольными нефами возводили</w:t>
      </w:r>
      <w:r w:rsidR="00FE5734">
        <w:rPr>
          <w:sz w:val="24"/>
          <w:szCs w:val="24"/>
        </w:rPr>
        <w:t xml:space="preserve"> </w:t>
      </w:r>
      <w:r w:rsidRPr="00D47F4B">
        <w:rPr>
          <w:sz w:val="24"/>
          <w:szCs w:val="24"/>
        </w:rPr>
        <w:t>поперечный неф (трансепт), равный но высоте центральному. Немного выступая за пределы основной ширины здания, он придавал плану церкви форму буквы Т, представлявшей собой один из видов креста. В апсиду и примыкавшую к ней часть храма прихожане не допускались. У входа в алтарную часть центральный неф заканчивался «триумфальной аркой». В апсиде над алтарем ставили опиравшуюся на четыре колонны сень — так называемый киворий. Он имел занавес, скрывавший алтарь от взоров посетителей в момент освящения святых даров.</w:t>
      </w:r>
    </w:p>
    <w:p w:rsidR="00FE5734" w:rsidRDefault="00FE5734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Перед входом в базилику </w:t>
      </w:r>
      <w:r w:rsidRPr="00FE5734">
        <w:rPr>
          <w:b/>
          <w:bCs/>
          <w:sz w:val="24"/>
          <w:szCs w:val="24"/>
        </w:rPr>
        <w:t>строили иногда примыкавший к фасаду большой двор, обнесенный стеной с обрамлявшей двор крытой галереей</w:t>
      </w:r>
      <w:r w:rsidRPr="00D47F4B">
        <w:rPr>
          <w:sz w:val="24"/>
          <w:szCs w:val="24"/>
        </w:rPr>
        <w:t>. Это атриум, напоминающий подобные дворы при римских жилых домах. Двор этот был преддверием храма, входом в него служили величественные врата, в центре же помещался водоем. Евсевий называет такие водоемы символами святого очищения, дающими воду для омовения перед входом в храм. При отсутствии двора преддверием храма могло служить небольшое отгороженное от нефов помещение — нартекс, предназначавшийся, вероятно, для кающихся или тех, кто еще готовился стать христианином.</w:t>
      </w:r>
    </w:p>
    <w:p w:rsidR="00FE5734" w:rsidRDefault="00FE5734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FE5734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При скромном наружном облике церкви </w:t>
      </w:r>
      <w:r w:rsidRPr="00FE5734">
        <w:rPr>
          <w:b/>
          <w:bCs/>
          <w:sz w:val="24"/>
          <w:szCs w:val="24"/>
        </w:rPr>
        <w:t>интерьер ее ослеплял посетителя роскошью</w:t>
      </w:r>
      <w:r w:rsidRPr="00D47F4B">
        <w:rPr>
          <w:sz w:val="24"/>
          <w:szCs w:val="24"/>
        </w:rPr>
        <w:t xml:space="preserve">. Мраморные колоннады, украшавшие в языческих храмах наружные стены здания, теперь переместились в интерьер. Два ряда колонн классических ордеров, поддерживающих стены центрального нефа, направляли взор входящего к главной </w:t>
      </w:r>
      <w:r w:rsidRPr="00D47F4B">
        <w:rPr>
          <w:sz w:val="24"/>
          <w:szCs w:val="24"/>
        </w:rPr>
        <w:lastRenderedPageBreak/>
        <w:t>святыне церкви — ее алтарю. Высота и ширина центрального нефа, а также изобилие света, льющегося из верхних окон, подчеркивали особенное значение этой части здания. Стены центрального нефа, триумфальную арку и полукупол апсиды украшали мозаики, пол храма был выстлан набором из мраморных плиток. Разлитые всюду сияние и блеск создавали ощущение ирреального пространства, причастного к неземному миру.</w:t>
      </w:r>
    </w:p>
    <w:p w:rsidR="00FE5734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FE5734">
        <w:rPr>
          <w:b/>
          <w:bCs/>
          <w:sz w:val="24"/>
          <w:szCs w:val="24"/>
        </w:rPr>
        <w:t>Подле базилики ставилась обычно башня, служившая колокольней</w:t>
      </w:r>
      <w:r w:rsidRPr="00D47F4B">
        <w:rPr>
          <w:sz w:val="24"/>
          <w:szCs w:val="24"/>
        </w:rPr>
        <w:t xml:space="preserve">. </w:t>
      </w: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Кроме того, </w:t>
      </w:r>
      <w:r w:rsidRPr="00FE5734">
        <w:rPr>
          <w:b/>
          <w:bCs/>
          <w:sz w:val="24"/>
          <w:szCs w:val="24"/>
        </w:rPr>
        <w:t>рядом с епископскими церквами (соборами) строили специальные небольшие центрические здания для крещения — баптистерии</w:t>
      </w:r>
      <w:r w:rsidRPr="00D47F4B">
        <w:rPr>
          <w:sz w:val="24"/>
          <w:szCs w:val="24"/>
        </w:rPr>
        <w:t>. В период раннего христианства, когда совершались массовые крещения новообращенных, такие помещения были необходимы. Позднее купели стали помещать в нартексах церквей, но в некоторых странах, как, например, в Италии, баптистерии продолжали строить и в средние века.</w:t>
      </w:r>
    </w:p>
    <w:p w:rsidR="00FE5734" w:rsidRDefault="00FE5734" w:rsidP="001D3CB0">
      <w:pPr>
        <w:pStyle w:val="22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Одной из самых ранних базилик, </w:t>
      </w:r>
      <w:r w:rsidRPr="00FE5734">
        <w:rPr>
          <w:b/>
          <w:bCs/>
          <w:sz w:val="24"/>
          <w:szCs w:val="24"/>
        </w:rPr>
        <w:t>основанных еще Константином Великим, была церковь Св. Петра в Риме</w:t>
      </w:r>
      <w:r w:rsidR="001D3CB0">
        <w:rPr>
          <w:b/>
          <w:bCs/>
          <w:sz w:val="24"/>
          <w:szCs w:val="24"/>
        </w:rPr>
        <w:t xml:space="preserve"> 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</w:p>
    <w:p w:rsidR="00147D01" w:rsidRPr="001D3CB0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i/>
          <w:iCs/>
          <w:sz w:val="24"/>
          <w:szCs w:val="24"/>
        </w:rPr>
        <w:t>Согласно преданию, апостол Петр был казнен во времена императора Нерона, между 64-м и 67 годами. С этого времени могила его стала местом паломничества. Приведенные в Евангелии от Матфея слова Христа: «И</w:t>
      </w:r>
      <w:r w:rsidR="00FE5734" w:rsidRPr="001D3CB0">
        <w:rPr>
          <w:i/>
          <w:iCs/>
          <w:sz w:val="24"/>
          <w:szCs w:val="24"/>
        </w:rPr>
        <w:t xml:space="preserve"> я</w:t>
      </w:r>
      <w:r w:rsidRPr="001D3CB0">
        <w:rPr>
          <w:i/>
          <w:iCs/>
          <w:sz w:val="24"/>
          <w:szCs w:val="24"/>
        </w:rPr>
        <w:t xml:space="preserve"> говорю тебе: ты — Петр, и на сем камне Я создам Церковь Мою, и врата ада не одолеют ее» (Мат. 16, 18) — сделали Петра в глазах христиан главой Католической церкви. Он считался первым римским епископом, основателем престола, который впоследствии стали называть па</w:t>
      </w:r>
      <w:r w:rsidR="002A6967" w:rsidRPr="001D3CB0">
        <w:rPr>
          <w:i/>
          <w:iCs/>
          <w:sz w:val="24"/>
          <w:szCs w:val="24"/>
        </w:rPr>
        <w:t>п</w:t>
      </w:r>
      <w:r w:rsidRPr="001D3CB0">
        <w:rPr>
          <w:i/>
          <w:iCs/>
          <w:sz w:val="24"/>
          <w:szCs w:val="24"/>
        </w:rPr>
        <w:t>ским. Поэтому церковь Петра была задумана как главный храм всех христиан.</w:t>
      </w:r>
    </w:p>
    <w:p w:rsidR="002A6967" w:rsidRDefault="002A6967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A6967">
        <w:rPr>
          <w:b/>
          <w:bCs/>
          <w:sz w:val="24"/>
          <w:szCs w:val="24"/>
        </w:rPr>
        <w:t>Церковь Св. Петра представляла собой пятинефную базилику, фасад которой был направлен в сторону центра города</w:t>
      </w:r>
      <w:r w:rsidRPr="00D47F4B">
        <w:rPr>
          <w:sz w:val="24"/>
          <w:szCs w:val="24"/>
        </w:rPr>
        <w:t xml:space="preserve">. Ее апсида, ориентированная в западном направлении, была поставлена над могилой апостола, которая, как полагали, находилась близ цирка Нерона у Ватиканского холма. </w:t>
      </w:r>
      <w:r w:rsidRPr="002A6967">
        <w:rPr>
          <w:b/>
          <w:bCs/>
          <w:sz w:val="24"/>
          <w:szCs w:val="24"/>
        </w:rPr>
        <w:t>Перед входом к церкви примыкал большой атриум</w:t>
      </w:r>
      <w:r w:rsidRPr="00D47F4B">
        <w:rPr>
          <w:sz w:val="24"/>
          <w:szCs w:val="24"/>
        </w:rPr>
        <w:t xml:space="preserve">. Чтобы увеличить алтарную часть, задуманную как мартириум, то есть надгробный памятник мученику, между апсидой и нефами был воздвигнут трансепт, выходивший за пределы ширины здания. Общая длина храма с атриумом составляла около 220 </w:t>
      </w:r>
      <w:r w:rsidRPr="00D47F4B">
        <w:rPr>
          <w:rStyle w:val="23"/>
          <w:sz w:val="24"/>
          <w:szCs w:val="24"/>
        </w:rPr>
        <w:t>м,</w:t>
      </w:r>
      <w:r w:rsidRPr="00D47F4B">
        <w:rPr>
          <w:sz w:val="24"/>
          <w:szCs w:val="24"/>
        </w:rPr>
        <w:t xml:space="preserve"> длина же самой базилики равнялась 120 </w:t>
      </w:r>
      <w:r w:rsidRPr="00D47F4B">
        <w:rPr>
          <w:rStyle w:val="23"/>
          <w:sz w:val="24"/>
          <w:szCs w:val="24"/>
        </w:rPr>
        <w:t>м</w:t>
      </w:r>
      <w:r w:rsidRPr="00D47F4B">
        <w:rPr>
          <w:sz w:val="24"/>
          <w:szCs w:val="24"/>
        </w:rPr>
        <w:t xml:space="preserve"> при ширине 69 </w:t>
      </w:r>
      <w:r w:rsidRPr="00D47F4B">
        <w:rPr>
          <w:rStyle w:val="23"/>
          <w:sz w:val="24"/>
          <w:szCs w:val="24"/>
        </w:rPr>
        <w:t>м</w:t>
      </w:r>
      <w:r w:rsidRPr="00D47F4B">
        <w:rPr>
          <w:sz w:val="24"/>
          <w:szCs w:val="24"/>
        </w:rPr>
        <w:t xml:space="preserve"> и высоте центрального нефа 25 </w:t>
      </w:r>
      <w:r w:rsidRPr="00D47F4B">
        <w:rPr>
          <w:rStyle w:val="23"/>
          <w:sz w:val="24"/>
          <w:szCs w:val="24"/>
        </w:rPr>
        <w:t>м.</w:t>
      </w:r>
      <w:r w:rsidRPr="00D47F4B">
        <w:rPr>
          <w:sz w:val="24"/>
          <w:szCs w:val="24"/>
        </w:rPr>
        <w:t xml:space="preserve"> Внутри длинные ряды из двадцати трех высоких одиннадцатиметровых мраморных колонн коринфского ордера, перекрытых </w:t>
      </w:r>
      <w:r w:rsidRPr="00D47F4B">
        <w:rPr>
          <w:sz w:val="24"/>
          <w:szCs w:val="24"/>
        </w:rPr>
        <w:lastRenderedPageBreak/>
        <w:t>плоским антаблементом, создавали величественную перспективу, в глубине которой возвышался алтарь. Над алтарем была воздвигнута сень, опиравшаяся на четыре витые мраморные колонны, специально привезенные из Греции по приказанию Константина. Еще две такие колонны были поставлены у краев апсиды. С вершины сени свисал большой канделябр — дар императора. Стены базилики были расписаны фресками, на триумфальной арке и в конхе апсиды сверкали мозаики, полы были покрыты плитками мрамора, балки стропильного перекрытия окрашены в яркие цвета.</w:t>
      </w:r>
    </w:p>
    <w:p w:rsidR="002A6967" w:rsidRDefault="002A6967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A6967">
        <w:rPr>
          <w:b/>
          <w:bCs/>
          <w:sz w:val="24"/>
          <w:szCs w:val="24"/>
        </w:rPr>
        <w:t>Базилика Св. Петра была заложена около 330 года, а завершена в 349 году, уже после кончины императора</w:t>
      </w:r>
      <w:r w:rsidRPr="00D47F4B">
        <w:rPr>
          <w:sz w:val="24"/>
          <w:szCs w:val="24"/>
        </w:rPr>
        <w:t xml:space="preserve">. В течение всего Средневековья она являлась главной католической церковью, папским собором, и служила образцом для многих построек. </w:t>
      </w:r>
      <w:r w:rsidRPr="002A6967">
        <w:rPr>
          <w:b/>
          <w:bCs/>
          <w:sz w:val="24"/>
          <w:szCs w:val="24"/>
        </w:rPr>
        <w:t>Она была снесена в XVI веке, когда ее заменил огромный купольный собор, построенный при участии величайших мастеров итальянского Возрождения</w:t>
      </w:r>
      <w:r w:rsidRPr="00D47F4B">
        <w:rPr>
          <w:sz w:val="24"/>
          <w:szCs w:val="24"/>
        </w:rPr>
        <w:t>. Сведения о старой церкви сохранились благодаря рисункам, обмерам и описаниям, сделанным перед ее разрушением.</w:t>
      </w:r>
    </w:p>
    <w:p w:rsidR="002A6967" w:rsidRDefault="002A6967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Императором Константином и его матерью Еленой </w:t>
      </w:r>
      <w:r w:rsidRPr="002A6967">
        <w:rPr>
          <w:b/>
          <w:bCs/>
          <w:sz w:val="24"/>
          <w:szCs w:val="24"/>
        </w:rPr>
        <w:t>были основаны также церкви на святых местах в Палестине — это храмы Рождества Христова в Вифлееме и Гроба Господня подле Голгофы в Иерусалиме</w:t>
      </w:r>
      <w:r w:rsidR="001D3CB0">
        <w:rPr>
          <w:b/>
          <w:bCs/>
          <w:sz w:val="24"/>
          <w:szCs w:val="24"/>
        </w:rPr>
        <w:t xml:space="preserve"> 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>. Обе церкви представляют собой не совсем обычные</w:t>
      </w:r>
      <w:r w:rsidR="002A6967">
        <w:rPr>
          <w:sz w:val="24"/>
          <w:szCs w:val="24"/>
        </w:rPr>
        <w:t xml:space="preserve"> </w:t>
      </w:r>
      <w:r w:rsidRPr="00D47F4B">
        <w:rPr>
          <w:sz w:val="24"/>
          <w:szCs w:val="24"/>
        </w:rPr>
        <w:t xml:space="preserve">типы базилик. Церковь Рождества — пятинефная базилика с атриумом. Ее апсида имеет усложненную форму, ибо задумана как обрамление грота, в котором родился Христос. Церковь эта дошла до нашего времени, правда с дополнениями и переделками. </w:t>
      </w:r>
      <w:r w:rsidRPr="002A6967">
        <w:rPr>
          <w:b/>
          <w:bCs/>
          <w:sz w:val="24"/>
          <w:szCs w:val="24"/>
        </w:rPr>
        <w:t>Иерусалимский комплекс храма Гроба Господня (ок. 335) был разрушен в 1009 году мусульманами и существует теперь в перестроенном виде. Первоначально он состоял из пятинефной базилики с нар</w:t>
      </w:r>
      <w:r w:rsidR="002A6967">
        <w:rPr>
          <w:b/>
          <w:bCs/>
          <w:sz w:val="24"/>
          <w:szCs w:val="24"/>
        </w:rPr>
        <w:t>т</w:t>
      </w:r>
      <w:r w:rsidRPr="002A6967">
        <w:rPr>
          <w:b/>
          <w:bCs/>
          <w:sz w:val="24"/>
          <w:szCs w:val="24"/>
        </w:rPr>
        <w:t>ексом, к алтарной части которой примыкал мартирий в виде большого двора, заключавшего в себе две святыни: часть скалы Голгофы — свидетельство смерти Христа — и Святой Гроб — свидетельство его воскресения</w:t>
      </w:r>
      <w:r w:rsidRPr="00D47F4B">
        <w:rPr>
          <w:sz w:val="24"/>
          <w:szCs w:val="24"/>
        </w:rPr>
        <w:t>. Над гробницей Христа было возведено круглое здание, внутри которого двенадцать колонн, поддерживавших сень, окружали вырезанное из камня надгробие. Мотив круглого храма Гроба Господня был затем воспроизведен во многих постройках и изображениях.</w:t>
      </w:r>
    </w:p>
    <w:p w:rsidR="002A6967" w:rsidRDefault="002A6967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552B0A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После смерти императора Константина размах строительства христианских </w:t>
      </w:r>
      <w:r w:rsidRPr="00D47F4B">
        <w:rPr>
          <w:sz w:val="24"/>
          <w:szCs w:val="24"/>
        </w:rPr>
        <w:lastRenderedPageBreak/>
        <w:t xml:space="preserve">храмов идет на убыль. Разногласия между христианами, в частности борьба ортодоксов с арианами, а затем попытка вернуться к почитанию древних богов во времена Юлиана Отступника (361—363), отвлекали Церковь от строительной деятельности. Лишь при Феодосии Великом (379—395), закрывшем языческие храмы и конфисковавшем их собственность, стали снова возводить церкви в Риме. </w:t>
      </w:r>
    </w:p>
    <w:p w:rsidR="001D3CB0" w:rsidRDefault="00552B0A" w:rsidP="002A6967">
      <w:pPr>
        <w:pStyle w:val="22"/>
        <w:shd w:val="clear" w:color="auto" w:fill="auto"/>
        <w:spacing w:line="360" w:lineRule="auto"/>
        <w:ind w:firstLine="709"/>
        <w:rPr>
          <w:b/>
          <w:bCs/>
          <w:sz w:val="24"/>
          <w:szCs w:val="24"/>
        </w:rPr>
      </w:pPr>
      <w:r w:rsidRPr="002A6967">
        <w:rPr>
          <w:b/>
          <w:bCs/>
          <w:sz w:val="24"/>
          <w:szCs w:val="24"/>
        </w:rPr>
        <w:t>Главной постройкой этого времени была церковь</w:t>
      </w:r>
      <w:r w:rsidR="002A6967" w:rsidRPr="002A6967">
        <w:rPr>
          <w:b/>
          <w:bCs/>
          <w:sz w:val="24"/>
          <w:szCs w:val="24"/>
        </w:rPr>
        <w:t xml:space="preserve"> </w:t>
      </w:r>
      <w:r w:rsidRPr="002A6967">
        <w:rPr>
          <w:b/>
          <w:bCs/>
          <w:sz w:val="24"/>
          <w:szCs w:val="24"/>
        </w:rPr>
        <w:t>Св. Павла — Сан Паоло фуори ле мура (вне городских стен)</w:t>
      </w:r>
      <w:r w:rsidR="001D3CB0">
        <w:rPr>
          <w:b/>
          <w:bCs/>
          <w:sz w:val="24"/>
          <w:szCs w:val="24"/>
        </w:rPr>
        <w:t xml:space="preserve"> 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2A6967">
        <w:rPr>
          <w:b/>
          <w:bCs/>
          <w:sz w:val="24"/>
          <w:szCs w:val="24"/>
        </w:rPr>
        <w:t xml:space="preserve">. </w:t>
      </w:r>
    </w:p>
    <w:p w:rsidR="002A6967" w:rsidRPr="001D3CB0" w:rsidRDefault="00552B0A" w:rsidP="002A6967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b/>
          <w:bCs/>
          <w:i/>
          <w:iCs/>
          <w:sz w:val="24"/>
          <w:szCs w:val="24"/>
        </w:rPr>
        <w:t>Это пятинефная базилика с трансептом, мраморными колоннами коринфского ордера и открытым стропильным перекрытием</w:t>
      </w:r>
      <w:r w:rsidRPr="001D3CB0">
        <w:rPr>
          <w:i/>
          <w:iCs/>
          <w:sz w:val="24"/>
          <w:szCs w:val="24"/>
        </w:rPr>
        <w:t xml:space="preserve">. В 1823 году она пострадала от пожара и была довольно грубо реставрирована. </w:t>
      </w:r>
    </w:p>
    <w:p w:rsidR="002A6967" w:rsidRDefault="002A6967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D3CB0" w:rsidRDefault="00552B0A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A6967">
        <w:rPr>
          <w:b/>
          <w:bCs/>
          <w:sz w:val="24"/>
          <w:szCs w:val="24"/>
        </w:rPr>
        <w:t>Центрические постройки раннехристианского периода представляют собой, как правило, сооружения мемориального характера, или мартирии</w:t>
      </w:r>
      <w:r w:rsidRPr="00D47F4B">
        <w:rPr>
          <w:sz w:val="24"/>
          <w:szCs w:val="24"/>
        </w:rPr>
        <w:t xml:space="preserve">. Самая ранняя из дошедших до нас церквей подобного типа — основанный около 330 года в Риме </w:t>
      </w:r>
      <w:r w:rsidRPr="001D3CB0">
        <w:rPr>
          <w:b/>
          <w:bCs/>
          <w:sz w:val="24"/>
          <w:szCs w:val="24"/>
        </w:rPr>
        <w:t>мавзолей дочери императора Константина — Констанцы</w:t>
      </w:r>
      <w:r w:rsidR="001D3CB0">
        <w:rPr>
          <w:sz w:val="24"/>
          <w:szCs w:val="24"/>
        </w:rPr>
        <w:t xml:space="preserve"> </w:t>
      </w:r>
      <w:r w:rsidR="001D3CB0">
        <w:rPr>
          <w:b/>
          <w:bCs/>
          <w:sz w:val="24"/>
          <w:szCs w:val="24"/>
        </w:rPr>
        <w:t>(</w:t>
      </w:r>
      <w:r w:rsidR="001D3CB0" w:rsidRPr="00BA077B">
        <w:rPr>
          <w:b/>
          <w:bCs/>
          <w:sz w:val="24"/>
          <w:szCs w:val="24"/>
          <w:highlight w:val="yellow"/>
        </w:rPr>
        <w:t>СЛАЙД</w:t>
      </w:r>
      <w:r w:rsidR="001D3CB0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</w:p>
    <w:p w:rsidR="00BD6AD6" w:rsidRPr="001D3CB0" w:rsidRDefault="00552B0A" w:rsidP="002A6967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1D3CB0">
        <w:rPr>
          <w:b/>
          <w:bCs/>
          <w:i/>
          <w:iCs/>
          <w:sz w:val="24"/>
          <w:szCs w:val="24"/>
        </w:rPr>
        <w:t>Это круглый храм с куполом, опирающимся на кольцо колонн, и с обходной галереей, перекрытой сводом. Прямо напротив входа установлен в глубине порфировый саркофаг</w:t>
      </w:r>
      <w:r w:rsidRPr="001D3CB0">
        <w:rPr>
          <w:i/>
          <w:iCs/>
          <w:sz w:val="24"/>
          <w:szCs w:val="24"/>
        </w:rPr>
        <w:t xml:space="preserve">. Свод галереи и купол, а также конхи двух небольших полукруглых капелл были покрыты мозаиками, часть которых сохранилась поныне. </w:t>
      </w:r>
    </w:p>
    <w:p w:rsidR="00BD6AD6" w:rsidRDefault="00BD6AD6" w:rsidP="002A6967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Default="00552B0A" w:rsidP="00BD6AD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BD6AD6">
        <w:rPr>
          <w:b/>
          <w:bCs/>
          <w:sz w:val="24"/>
          <w:szCs w:val="24"/>
        </w:rPr>
        <w:t>К числу центрических построек принадлежит и мавзолей Галлы Плацидии в Равенне</w:t>
      </w:r>
      <w:r w:rsidRPr="00D47F4B">
        <w:rPr>
          <w:sz w:val="24"/>
          <w:szCs w:val="24"/>
        </w:rPr>
        <w:t>. Эта маленькая церковь, имеющая план в форме равноконечного креста, была построена в начале</w:t>
      </w:r>
      <w:r w:rsidR="00BD6AD6">
        <w:rPr>
          <w:sz w:val="24"/>
          <w:szCs w:val="24"/>
        </w:rPr>
        <w:t xml:space="preserve"> </w:t>
      </w:r>
      <w:r w:rsidR="00BD6AD6">
        <w:rPr>
          <w:sz w:val="24"/>
          <w:szCs w:val="24"/>
          <w:lang w:val="en-US"/>
        </w:rPr>
        <w:t>IV</w:t>
      </w:r>
      <w:r w:rsidR="00BD6AD6" w:rsidRPr="00BD6AD6">
        <w:rPr>
          <w:sz w:val="24"/>
          <w:szCs w:val="24"/>
        </w:rPr>
        <w:t xml:space="preserve"> </w:t>
      </w:r>
      <w:r w:rsidRPr="00D47F4B">
        <w:rPr>
          <w:sz w:val="24"/>
          <w:szCs w:val="24"/>
        </w:rPr>
        <w:t xml:space="preserve">века дочерью императора Феодосия Галлой Плацидией как дворцовая капелла. </w:t>
      </w:r>
    </w:p>
    <w:p w:rsidR="00BD6AD6" w:rsidRPr="00D47F4B" w:rsidRDefault="00BD6AD6" w:rsidP="00BD6AD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BD6AD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BD6AD6">
        <w:rPr>
          <w:b/>
          <w:bCs/>
          <w:sz w:val="24"/>
          <w:szCs w:val="24"/>
          <w:u w:val="single"/>
        </w:rPr>
        <w:t>Признание христианства сопровождалось не только строительством храмов, но и развитием изобразительного искусства</w:t>
      </w:r>
      <w:r w:rsidRPr="00D47F4B">
        <w:rPr>
          <w:sz w:val="24"/>
          <w:szCs w:val="24"/>
        </w:rPr>
        <w:t>. Известно, что первые церкви,</w:t>
      </w:r>
      <w:r w:rsidR="00BD6AD6" w:rsidRPr="00BD6AD6">
        <w:rPr>
          <w:sz w:val="24"/>
          <w:szCs w:val="24"/>
        </w:rPr>
        <w:t xml:space="preserve"> </w:t>
      </w:r>
      <w:r w:rsidRPr="00D47F4B">
        <w:rPr>
          <w:sz w:val="24"/>
          <w:szCs w:val="24"/>
        </w:rPr>
        <w:t xml:space="preserve">построенные императором Константином, были </w:t>
      </w:r>
      <w:r w:rsidR="00300CC2">
        <w:rPr>
          <w:sz w:val="24"/>
          <w:szCs w:val="24"/>
        </w:rPr>
        <w:t>украшены</w:t>
      </w:r>
      <w:r w:rsidRPr="00D47F4B">
        <w:rPr>
          <w:sz w:val="24"/>
          <w:szCs w:val="24"/>
        </w:rPr>
        <w:t xml:space="preserve"> росписями </w:t>
      </w:r>
      <w:r w:rsidR="00300CC2">
        <w:rPr>
          <w:sz w:val="24"/>
          <w:szCs w:val="24"/>
        </w:rPr>
        <w:t>н</w:t>
      </w:r>
      <w:r w:rsidRPr="00D47F4B">
        <w:rPr>
          <w:sz w:val="24"/>
          <w:szCs w:val="24"/>
        </w:rPr>
        <w:t>а сюжеты Священного Писания. Мозаики и фрески IV—VI веков сохранились в ряде дошедших до нас храмов Рима и Равенны.</w:t>
      </w:r>
    </w:p>
    <w:p w:rsidR="00BD6AD6" w:rsidRDefault="00552B0A" w:rsidP="00BD6AD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 IV веке </w:t>
      </w:r>
      <w:r w:rsidRPr="00BD6AD6">
        <w:rPr>
          <w:b/>
          <w:bCs/>
          <w:sz w:val="24"/>
          <w:szCs w:val="24"/>
        </w:rPr>
        <w:t>начинает смягчаться враждебность христиан к религиозным изображениям</w:t>
      </w:r>
      <w:r w:rsidRPr="00D47F4B">
        <w:rPr>
          <w:sz w:val="24"/>
          <w:szCs w:val="24"/>
        </w:rPr>
        <w:t xml:space="preserve">. Первыми их защитниками стали восточные теологи — кесарийский епископ Василий Великий (330—379) и его брат Григорий, епископ Ниссы (331—394). </w:t>
      </w:r>
    </w:p>
    <w:p w:rsidR="00BD6AD6" w:rsidRDefault="00552B0A" w:rsidP="00BD6AD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Главным </w:t>
      </w:r>
      <w:r w:rsidRPr="00BD6AD6">
        <w:rPr>
          <w:b/>
          <w:bCs/>
          <w:sz w:val="24"/>
          <w:szCs w:val="24"/>
        </w:rPr>
        <w:t xml:space="preserve">доводом в пользу создания изображений в храмах была для них </w:t>
      </w:r>
      <w:r w:rsidRPr="00BD6AD6">
        <w:rPr>
          <w:b/>
          <w:bCs/>
          <w:sz w:val="24"/>
          <w:szCs w:val="24"/>
        </w:rPr>
        <w:lastRenderedPageBreak/>
        <w:t>общедоступность языка искусства</w:t>
      </w:r>
      <w:r w:rsidRPr="00D47F4B">
        <w:rPr>
          <w:sz w:val="24"/>
          <w:szCs w:val="24"/>
        </w:rPr>
        <w:t xml:space="preserve">. </w:t>
      </w:r>
    </w:p>
    <w:p w:rsidR="00147D01" w:rsidRPr="00300CC2" w:rsidRDefault="00552B0A" w:rsidP="00BD6AD6">
      <w:pPr>
        <w:pStyle w:val="22"/>
        <w:shd w:val="clear" w:color="auto" w:fill="auto"/>
        <w:spacing w:line="360" w:lineRule="auto"/>
        <w:ind w:firstLine="709"/>
        <w:rPr>
          <w:b/>
          <w:bCs/>
          <w:i/>
          <w:iCs/>
          <w:sz w:val="24"/>
          <w:szCs w:val="24"/>
        </w:rPr>
      </w:pPr>
      <w:r w:rsidRPr="00300CC2">
        <w:rPr>
          <w:i/>
          <w:iCs/>
          <w:sz w:val="24"/>
          <w:szCs w:val="24"/>
        </w:rPr>
        <w:t>«</w:t>
      </w:r>
      <w:r w:rsidRPr="00300CC2">
        <w:rPr>
          <w:b/>
          <w:bCs/>
          <w:i/>
          <w:iCs/>
          <w:sz w:val="24"/>
          <w:szCs w:val="24"/>
        </w:rPr>
        <w:t>То, что речь дает слуху, немая живопись показывает подражанием</w:t>
      </w:r>
      <w:r w:rsidRPr="00300CC2">
        <w:rPr>
          <w:i/>
          <w:iCs/>
          <w:sz w:val="24"/>
          <w:szCs w:val="24"/>
        </w:rPr>
        <w:t>», — писал Василий Великий. Ту же мысль развивает Григорий Нисский: «</w:t>
      </w:r>
      <w:r w:rsidRPr="00300CC2">
        <w:rPr>
          <w:b/>
          <w:bCs/>
          <w:i/>
          <w:iCs/>
          <w:sz w:val="24"/>
          <w:szCs w:val="24"/>
        </w:rPr>
        <w:t>Живописец работает красками подобно говорящей книге. Немая живопись говорит на стенах, совершая великое благо</w:t>
      </w:r>
      <w:r w:rsidRPr="00300CC2">
        <w:rPr>
          <w:i/>
          <w:iCs/>
          <w:sz w:val="24"/>
          <w:szCs w:val="24"/>
        </w:rPr>
        <w:t>». Еще более энергично выступил на защиту живописи в начале V века ученик Иоанна Златоуста Нил Синайский. В своем письме префекту Олимпиодору, который, построив церковь, хотел украсить ее изображениями сцен охоты и рыбной ловли, он решительно осудил такое намерение, видя в подобных росписях лишь «обольщение для верующих». «</w:t>
      </w:r>
      <w:r w:rsidRPr="00300CC2">
        <w:rPr>
          <w:b/>
          <w:bCs/>
          <w:i/>
          <w:iCs/>
          <w:sz w:val="24"/>
          <w:szCs w:val="24"/>
        </w:rPr>
        <w:t>Пусть рука превосходного живописца, — пишет Нил Сина</w:t>
      </w:r>
      <w:r w:rsidR="00BD6AD6" w:rsidRPr="00300CC2">
        <w:rPr>
          <w:b/>
          <w:bCs/>
          <w:i/>
          <w:iCs/>
          <w:sz w:val="24"/>
          <w:szCs w:val="24"/>
        </w:rPr>
        <w:t>йский</w:t>
      </w:r>
      <w:r w:rsidRPr="00300CC2">
        <w:rPr>
          <w:rStyle w:val="265pt"/>
          <w:b w:val="0"/>
          <w:bCs w:val="0"/>
          <w:i/>
          <w:iCs/>
          <w:sz w:val="24"/>
          <w:szCs w:val="24"/>
          <w:lang w:val="ru-RU"/>
        </w:rPr>
        <w:t xml:space="preserve">, </w:t>
      </w:r>
      <w:r w:rsidRPr="00300CC2">
        <w:rPr>
          <w:b/>
          <w:bCs/>
          <w:i/>
          <w:iCs/>
          <w:sz w:val="24"/>
          <w:szCs w:val="24"/>
        </w:rPr>
        <w:t xml:space="preserve">— наполнит храм с обеих сторон изображениями Ветхого и Нового Заветов, дабы те, кто не знает грамоты и не может читать божественного Писания, рассматривая живописные изображения, приводили </w:t>
      </w:r>
      <w:r w:rsidR="00BD6AD6" w:rsidRPr="00300CC2">
        <w:rPr>
          <w:b/>
          <w:bCs/>
          <w:i/>
          <w:iCs/>
          <w:sz w:val="24"/>
          <w:szCs w:val="24"/>
        </w:rPr>
        <w:t>с</w:t>
      </w:r>
      <w:r w:rsidRPr="00300CC2">
        <w:rPr>
          <w:b/>
          <w:bCs/>
          <w:i/>
          <w:iCs/>
          <w:sz w:val="24"/>
          <w:szCs w:val="24"/>
        </w:rPr>
        <w:t>ебе на память мужественные подвиги искренне по</w:t>
      </w:r>
      <w:r w:rsidR="00BD6AD6" w:rsidRPr="00300CC2">
        <w:rPr>
          <w:b/>
          <w:bCs/>
          <w:i/>
          <w:iCs/>
          <w:sz w:val="24"/>
          <w:szCs w:val="24"/>
        </w:rPr>
        <w:t>с</w:t>
      </w:r>
      <w:r w:rsidRPr="00300CC2">
        <w:rPr>
          <w:b/>
          <w:bCs/>
          <w:i/>
          <w:iCs/>
          <w:sz w:val="24"/>
          <w:szCs w:val="24"/>
        </w:rPr>
        <w:t>луживших Христу и Богу, возбуждаясь к соревнованию достославным и приснопамятным доблестям, по которым землю обменяли на небо, предпочтя невидимое видимому</w:t>
      </w:r>
      <w:r w:rsidRPr="00300CC2">
        <w:rPr>
          <w:i/>
          <w:iCs/>
          <w:sz w:val="24"/>
          <w:szCs w:val="24"/>
        </w:rPr>
        <w:t>».</w:t>
      </w:r>
    </w:p>
    <w:p w:rsidR="00BD6AD6" w:rsidRDefault="00BD6AD6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00CC2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Изображения выступают, таким образом, в роли Библии для неграмотных, и эта мысль повторяется затем многократно в сочинениях теологов Средневековья, в особенности в Западной Европе. Она звучит, например, в направленном в 600 году Папой Григорием Великим послании марсельскому епископу Серену, приказавшему из страха перед идолопоклонством уничтожить все религиозные изображения в городе. </w:t>
      </w:r>
    </w:p>
    <w:p w:rsidR="00147D01" w:rsidRPr="00300CC2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00CC2">
        <w:rPr>
          <w:i/>
          <w:iCs/>
          <w:sz w:val="24"/>
          <w:szCs w:val="24"/>
        </w:rPr>
        <w:t>«</w:t>
      </w:r>
      <w:r w:rsidRPr="00300CC2">
        <w:rPr>
          <w:b/>
          <w:bCs/>
          <w:i/>
          <w:iCs/>
          <w:sz w:val="24"/>
          <w:szCs w:val="24"/>
        </w:rPr>
        <w:t>Одно дело — поклоняться изображениям, другое — при помощи содержания узнавать то, чему нужно поклоняться</w:t>
      </w:r>
      <w:r w:rsidRPr="00300CC2">
        <w:rPr>
          <w:i/>
          <w:iCs/>
          <w:sz w:val="24"/>
          <w:szCs w:val="24"/>
        </w:rPr>
        <w:t>», — пишет Папа. Упрекая Серена в нарушении пастырского долга, он указывает на необходимость дать людям, несведущим в грамоте, прочесть хотя бы на стенах то, чего они не могут прочесть в рукописях. Повторение подобных же доводов мы находим и в сочинениях французского епископа XIII века Гийома Дюрана (1230—1296): «</w:t>
      </w:r>
      <w:r w:rsidRPr="00300CC2">
        <w:rPr>
          <w:b/>
          <w:bCs/>
          <w:i/>
          <w:iCs/>
          <w:sz w:val="24"/>
          <w:szCs w:val="24"/>
        </w:rPr>
        <w:t>Изображения и украшения в церкви служат текстом и письменами для мирян</w:t>
      </w:r>
      <w:r w:rsidRPr="00300CC2">
        <w:rPr>
          <w:i/>
          <w:iCs/>
          <w:sz w:val="24"/>
          <w:szCs w:val="24"/>
        </w:rPr>
        <w:t>».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3374B" w:rsidRDefault="00793E4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ХРАМОВАЯ ЖИВОПИСЬ</w:t>
      </w: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Раннехристианские иконы дошли до нас лишь в виде исключения. Большинство из них погибло в период иконоборчества. Поэтому </w:t>
      </w:r>
      <w:r w:rsidRPr="0073374B">
        <w:rPr>
          <w:b/>
          <w:bCs/>
          <w:sz w:val="24"/>
          <w:szCs w:val="24"/>
        </w:rPr>
        <w:t xml:space="preserve">наше представление о религиозной живописи этого времени основано на произведениях </w:t>
      </w:r>
      <w:r w:rsidRPr="0073374B">
        <w:rPr>
          <w:b/>
          <w:bCs/>
          <w:sz w:val="24"/>
          <w:szCs w:val="24"/>
        </w:rPr>
        <w:lastRenderedPageBreak/>
        <w:t>монументального искусства, росписях в храмах</w:t>
      </w:r>
      <w:r w:rsidRPr="00D47F4B">
        <w:rPr>
          <w:sz w:val="24"/>
          <w:szCs w:val="24"/>
        </w:rPr>
        <w:t>. Главной их задачей было иллюстрирование текстов Священного Писания. Создание языка, доступного для всех, в том числе и для людей, говорящих на разных языках, было особенно необходимо Церкви в период борьбы с язычеством и массового крещения новообращенных.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00CC2" w:rsidRDefault="00552B0A" w:rsidP="007337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793E4A">
        <w:rPr>
          <w:b/>
          <w:bCs/>
          <w:sz w:val="24"/>
          <w:szCs w:val="24"/>
          <w:u w:val="single"/>
        </w:rPr>
        <w:t>Основным видом техники, в которой исполнялись росписи в храмах, была мозаика, быстро вытеснившая применявшуюся в некоторых ранних постройках фреску</w:t>
      </w:r>
      <w:r w:rsidRPr="00D47F4B">
        <w:rPr>
          <w:sz w:val="24"/>
          <w:szCs w:val="24"/>
        </w:rPr>
        <w:t xml:space="preserve">. </w:t>
      </w:r>
    </w:p>
    <w:p w:rsidR="00147D01" w:rsidRPr="00300CC2" w:rsidRDefault="00552B0A" w:rsidP="007337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00CC2">
        <w:rPr>
          <w:i/>
          <w:iCs/>
          <w:sz w:val="24"/>
          <w:szCs w:val="24"/>
        </w:rPr>
        <w:t>Мозаика — старинная техника. Она была известна еще в Древнем Египте, позднее греки и римляне применяли ее для украшения жилых и общественных зданий, однако лишь с IV века начался ее подлинный расцвет. Если раньше мозаика служила преимущественно для украшения полов, то в христианских церквях она</w:t>
      </w:r>
      <w:r w:rsidR="0073374B" w:rsidRPr="00300CC2">
        <w:rPr>
          <w:i/>
          <w:iCs/>
          <w:sz w:val="24"/>
          <w:szCs w:val="24"/>
        </w:rPr>
        <w:t xml:space="preserve"> п</w:t>
      </w:r>
      <w:r w:rsidRPr="00300CC2">
        <w:rPr>
          <w:i/>
          <w:iCs/>
          <w:sz w:val="24"/>
          <w:szCs w:val="24"/>
        </w:rPr>
        <w:t>однялась на стены и своды. Одновременно изменил</w:t>
      </w:r>
      <w:r w:rsidR="0073374B" w:rsidRPr="00300CC2">
        <w:rPr>
          <w:i/>
          <w:iCs/>
          <w:sz w:val="24"/>
          <w:szCs w:val="24"/>
        </w:rPr>
        <w:t>с</w:t>
      </w:r>
      <w:r w:rsidRPr="00300CC2">
        <w:rPr>
          <w:i/>
          <w:iCs/>
          <w:sz w:val="24"/>
          <w:szCs w:val="24"/>
        </w:rPr>
        <w:t xml:space="preserve">я и материал. </w:t>
      </w:r>
      <w:r w:rsidRPr="00300CC2">
        <w:rPr>
          <w:b/>
          <w:bCs/>
          <w:i/>
          <w:iCs/>
          <w:sz w:val="24"/>
          <w:szCs w:val="24"/>
        </w:rPr>
        <w:t>На смену цветному камню старинных мозаик пришла смальта — кусочки разноцветного, окрашенного в массе или двухслойного прозрачного стекла с проложенным в середине тончайшим листочком золота</w:t>
      </w:r>
      <w:r w:rsidRPr="00300CC2">
        <w:rPr>
          <w:i/>
          <w:iCs/>
          <w:sz w:val="24"/>
          <w:szCs w:val="24"/>
        </w:rPr>
        <w:t>. Кубики смальты втыкались вручную в подцвеченную сырую штукатурку. Чтобы мозаика не отсвечивала, им придавали легкий наклон.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«Вечная живопись», как называли тогда мозаику, сразу прочно утвердилась в христианских храмах. Блеск золота, мерцание разноцветных смальт, чистое и глубокое звучание красок создавали декоративный эффект, какого не могла достигнуть фреска.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807AF0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73374B">
        <w:rPr>
          <w:b/>
          <w:bCs/>
          <w:sz w:val="24"/>
          <w:szCs w:val="24"/>
          <w:u w:val="single"/>
        </w:rPr>
        <w:t>Росписи храмов отличались от живописи катакомб не только техникой, но и содержанием</w:t>
      </w:r>
      <w:r w:rsidRPr="0073374B">
        <w:rPr>
          <w:b/>
          <w:bCs/>
          <w:sz w:val="24"/>
          <w:szCs w:val="24"/>
        </w:rPr>
        <w:t>. Круг сюжетов значительно расширился, изображения приобрели более развернутый и повествовательный характер и, что особенно важно, вместо символического образа Доброго Пастыря или целителя страждущих на своде апсиды появилась величественная фигура Христа-судьи, Христа — повелителя мира</w:t>
      </w:r>
      <w:r w:rsidRPr="00D47F4B">
        <w:rPr>
          <w:sz w:val="24"/>
          <w:szCs w:val="24"/>
        </w:rPr>
        <w:t xml:space="preserve">. Восседая на троне с поднятой в благословляющем жесте правой рукой и книгой Священного Писания в левой, он предстает в окружении апостолов и евангелистов или в сопровождении ангелов и святых, среди которых иногда можно видеть и заказчиков с моделью храма. </w:t>
      </w:r>
    </w:p>
    <w:p w:rsidR="00147D01" w:rsidRPr="00300CC2" w:rsidRDefault="00807AF0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00CC2">
        <w:rPr>
          <w:i/>
          <w:iCs/>
          <w:sz w:val="24"/>
          <w:szCs w:val="24"/>
        </w:rPr>
        <w:t>О</w:t>
      </w:r>
      <w:r w:rsidR="00552B0A" w:rsidRPr="00300CC2">
        <w:rPr>
          <w:i/>
          <w:iCs/>
          <w:sz w:val="24"/>
          <w:szCs w:val="24"/>
        </w:rPr>
        <w:t xml:space="preserve">бразцом для подобных композиций послужили дворцовые росписи того времени с изображением императоров в кругу придворных. В храмах, построенных в IV веке императором Константином и его преемниками, отзвуки дворцового </w:t>
      </w:r>
      <w:r w:rsidR="00552B0A" w:rsidRPr="00300CC2">
        <w:rPr>
          <w:i/>
          <w:iCs/>
          <w:sz w:val="24"/>
          <w:szCs w:val="24"/>
        </w:rPr>
        <w:lastRenderedPageBreak/>
        <w:t>искусства проявились также в распространении триумфальных сцен и в возрождении классической традиции, на время сменяющей условность форм живописи катакомб.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00CC2" w:rsidRDefault="00552B0A" w:rsidP="007337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 отличие от центрических купольных храмов с их вертикальной основной осью, </w:t>
      </w:r>
      <w:r w:rsidRPr="00807AF0">
        <w:rPr>
          <w:b/>
          <w:bCs/>
          <w:sz w:val="24"/>
          <w:szCs w:val="24"/>
          <w:u w:val="single"/>
        </w:rPr>
        <w:t>христианская базилика строится по горизонтальной схеме</w:t>
      </w:r>
      <w:r w:rsidRPr="00D47F4B">
        <w:rPr>
          <w:sz w:val="24"/>
          <w:szCs w:val="24"/>
        </w:rPr>
        <w:t xml:space="preserve">. Ее ось, проходящая через центральный неф, предполагает движение посетителя от входа к алтарной части. </w:t>
      </w:r>
    </w:p>
    <w:p w:rsidR="00147D01" w:rsidRPr="00300CC2" w:rsidRDefault="00552B0A" w:rsidP="007337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00CC2">
        <w:rPr>
          <w:b/>
          <w:bCs/>
          <w:i/>
          <w:iCs/>
          <w:sz w:val="24"/>
          <w:szCs w:val="24"/>
        </w:rPr>
        <w:t>Это путь от тьмы к свету, от греха к спасению, от несовершенства земного мира к блаженству вечной жизни</w:t>
      </w:r>
      <w:r w:rsidRPr="00300CC2">
        <w:rPr>
          <w:i/>
          <w:iCs/>
          <w:sz w:val="24"/>
          <w:szCs w:val="24"/>
        </w:rPr>
        <w:t xml:space="preserve">. На этом пути верующих сопровождают </w:t>
      </w:r>
      <w:r w:rsidRPr="00300CC2">
        <w:rPr>
          <w:b/>
          <w:bCs/>
          <w:i/>
          <w:iCs/>
          <w:sz w:val="24"/>
          <w:szCs w:val="24"/>
        </w:rPr>
        <w:t>представленные на стенах центрального нефа изображения сюжетов</w:t>
      </w:r>
      <w:r w:rsidRPr="00300CC2">
        <w:rPr>
          <w:i/>
          <w:iCs/>
          <w:sz w:val="24"/>
          <w:szCs w:val="24"/>
        </w:rPr>
        <w:t xml:space="preserve"> Священного Писания, и лишь миновав их, они оказываются перед ликом Христа. В замысле структуры и декорировки храма содержится эсхатологический мотив перехода от земного бытия к вечности. При плохой сохранности раннехристианских мозаик и неполноте наших представлений о них, этот мотив все же прослеживается в ряде памятников.</w:t>
      </w:r>
    </w:p>
    <w:p w:rsidR="0073374B" w:rsidRDefault="0073374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807AF0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Одним из самых ранних примеров подобной декорировки храма может служить </w:t>
      </w:r>
      <w:r w:rsidRPr="00807AF0">
        <w:rPr>
          <w:b/>
          <w:bCs/>
          <w:sz w:val="24"/>
          <w:szCs w:val="24"/>
          <w:u w:val="single"/>
        </w:rPr>
        <w:t>комплекс росписей базилики Св. Петра в Риме</w:t>
      </w:r>
      <w:r w:rsidRPr="00D47F4B">
        <w:rPr>
          <w:sz w:val="24"/>
          <w:szCs w:val="24"/>
        </w:rPr>
        <w:t>. Правда, церковь не сохранилась, но ее описания и некоторые сделанные с росписей рисунки и копии позволяют судить об общем</w:t>
      </w:r>
      <w:r w:rsidR="00B1033B">
        <w:rPr>
          <w:sz w:val="24"/>
          <w:szCs w:val="24"/>
        </w:rPr>
        <w:t xml:space="preserve"> с</w:t>
      </w:r>
      <w:r w:rsidRPr="00D47F4B">
        <w:rPr>
          <w:sz w:val="24"/>
          <w:szCs w:val="24"/>
        </w:rPr>
        <w:t xml:space="preserve">мысле. </w:t>
      </w:r>
    </w:p>
    <w:p w:rsidR="00807AF0" w:rsidRPr="00300CC2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00CC2">
        <w:rPr>
          <w:i/>
          <w:iCs/>
          <w:sz w:val="24"/>
          <w:szCs w:val="24"/>
        </w:rPr>
        <w:t>Главным входом в церковь был централь</w:t>
      </w:r>
      <w:r w:rsidR="00204D9B" w:rsidRPr="00300CC2">
        <w:rPr>
          <w:i/>
          <w:iCs/>
          <w:sz w:val="24"/>
          <w:szCs w:val="24"/>
        </w:rPr>
        <w:t>ный</w:t>
      </w:r>
      <w:r w:rsidRPr="00300CC2">
        <w:rPr>
          <w:i/>
          <w:iCs/>
          <w:sz w:val="24"/>
          <w:szCs w:val="24"/>
          <w:lang w:eastAsia="en-US" w:bidi="en-US"/>
        </w:rPr>
        <w:t xml:space="preserve"> </w:t>
      </w:r>
      <w:r w:rsidRPr="00300CC2">
        <w:rPr>
          <w:i/>
          <w:iCs/>
          <w:sz w:val="24"/>
          <w:szCs w:val="24"/>
        </w:rPr>
        <w:t xml:space="preserve">портал, открывавшийся в средний неф напротив </w:t>
      </w:r>
      <w:r w:rsidR="00204D9B" w:rsidRPr="00300CC2">
        <w:rPr>
          <w:i/>
          <w:iCs/>
          <w:sz w:val="24"/>
          <w:szCs w:val="24"/>
        </w:rPr>
        <w:t>ап</w:t>
      </w:r>
      <w:r w:rsidRPr="00300CC2">
        <w:rPr>
          <w:i/>
          <w:iCs/>
          <w:sz w:val="24"/>
          <w:szCs w:val="24"/>
        </w:rPr>
        <w:t xml:space="preserve">сиды. На стенах нефа, над колоннадой, ниже пояса </w:t>
      </w:r>
      <w:r w:rsidR="00204D9B" w:rsidRPr="00300CC2">
        <w:rPr>
          <w:i/>
          <w:iCs/>
          <w:sz w:val="24"/>
          <w:szCs w:val="24"/>
        </w:rPr>
        <w:t>око</w:t>
      </w:r>
      <w:r w:rsidRPr="00300CC2">
        <w:rPr>
          <w:i/>
          <w:iCs/>
          <w:sz w:val="24"/>
          <w:szCs w:val="24"/>
        </w:rPr>
        <w:t xml:space="preserve">н, располагались фрески — на сюжеты из Ветхого </w:t>
      </w:r>
      <w:r w:rsidR="00204D9B" w:rsidRPr="00300CC2">
        <w:rPr>
          <w:i/>
          <w:iCs/>
          <w:sz w:val="24"/>
          <w:szCs w:val="24"/>
        </w:rPr>
        <w:t>з</w:t>
      </w:r>
      <w:r w:rsidRPr="00300CC2">
        <w:rPr>
          <w:i/>
          <w:iCs/>
          <w:sz w:val="24"/>
          <w:szCs w:val="24"/>
        </w:rPr>
        <w:t>авета на северной стороне и на сюжеты евангель</w:t>
      </w:r>
      <w:r w:rsidR="00204D9B" w:rsidRPr="00300CC2">
        <w:rPr>
          <w:i/>
          <w:iCs/>
          <w:sz w:val="24"/>
          <w:szCs w:val="24"/>
        </w:rPr>
        <w:t>ск</w:t>
      </w:r>
      <w:r w:rsidRPr="00300CC2">
        <w:rPr>
          <w:i/>
          <w:iCs/>
          <w:sz w:val="24"/>
          <w:szCs w:val="24"/>
        </w:rPr>
        <w:t xml:space="preserve">ие — на южной. Они противостояли друг другу как </w:t>
      </w:r>
      <w:r w:rsidR="00204D9B" w:rsidRPr="00300CC2">
        <w:rPr>
          <w:i/>
          <w:iCs/>
          <w:sz w:val="24"/>
          <w:szCs w:val="24"/>
        </w:rPr>
        <w:t>пр</w:t>
      </w:r>
      <w:r w:rsidRPr="00300CC2">
        <w:rPr>
          <w:i/>
          <w:iCs/>
          <w:sz w:val="24"/>
          <w:szCs w:val="24"/>
        </w:rPr>
        <w:t xml:space="preserve">орочества и их осуществление. </w:t>
      </w: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807AF0">
        <w:rPr>
          <w:i/>
          <w:iCs/>
          <w:sz w:val="24"/>
          <w:szCs w:val="24"/>
        </w:rPr>
        <w:t xml:space="preserve">В глубине центрального нефа взоры зрителей привлекало сияние мозаик триумфальной арки и апсиды. На арке был </w:t>
      </w:r>
      <w:r w:rsidR="00204D9B" w:rsidRPr="00807AF0">
        <w:rPr>
          <w:i/>
          <w:iCs/>
          <w:sz w:val="24"/>
          <w:szCs w:val="24"/>
        </w:rPr>
        <w:t>пре</w:t>
      </w:r>
      <w:r w:rsidRPr="00807AF0">
        <w:rPr>
          <w:i/>
          <w:iCs/>
          <w:sz w:val="24"/>
          <w:szCs w:val="24"/>
        </w:rPr>
        <w:t xml:space="preserve">дставлен император Константин в качестве донатора, подносящего Христу модель основанного им храма в присутствии святого патрона церкви апостола Петра. «Константин-победитель построил Тебе </w:t>
      </w:r>
      <w:r w:rsidR="00204D9B" w:rsidRPr="00807AF0">
        <w:rPr>
          <w:i/>
          <w:iCs/>
          <w:sz w:val="24"/>
          <w:szCs w:val="24"/>
        </w:rPr>
        <w:t>э</w:t>
      </w:r>
      <w:r w:rsidRPr="00807AF0">
        <w:rPr>
          <w:i/>
          <w:iCs/>
          <w:sz w:val="24"/>
          <w:szCs w:val="24"/>
        </w:rPr>
        <w:t>тот храм, ибо ведомый Тобою мир триумфально поднялся к звездам», — гласила помещенная под мозаикой латинская надпись. В конхе апсиды виднелась фигура восседающего на троне Христа. Нижний ярус этой мозаики занимало изображение двух городов, с которыми связаны были начало и конец земной жизни Христа, — Вифлеема и Иерусалима. Из их ворот выходили навстречу друг другу по шесть агнцев</w:t>
      </w:r>
      <w:r w:rsidRPr="00D47F4B">
        <w:rPr>
          <w:sz w:val="24"/>
          <w:szCs w:val="24"/>
        </w:rPr>
        <w:t>.</w:t>
      </w:r>
    </w:p>
    <w:p w:rsidR="00B1033B" w:rsidRDefault="00B1033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2926BB" w:rsidRPr="00D47F4B" w:rsidRDefault="00552B0A" w:rsidP="002926B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Однако наряду с появлением в монументальной живописи IV—V веков изображений Христа и повествовательных сцен на сюжеты Священного Писания </w:t>
      </w:r>
      <w:r w:rsidRPr="002926BB">
        <w:rPr>
          <w:b/>
          <w:bCs/>
          <w:sz w:val="24"/>
          <w:szCs w:val="24"/>
        </w:rPr>
        <w:t>в некоторых мозаичных росписях этого времени по-прежнему отдается предпочтение языку символов</w:t>
      </w:r>
      <w:r w:rsidRPr="00D47F4B">
        <w:rPr>
          <w:sz w:val="24"/>
          <w:szCs w:val="24"/>
        </w:rPr>
        <w:t>. Характерным примером является декорировка мавзолея Констанцы в Риме, украшенного мозаиками в 30—40-х годах IV века, то есть в одно время с собором Св. Петра</w:t>
      </w:r>
      <w:r w:rsidR="00300CC2">
        <w:rPr>
          <w:sz w:val="24"/>
          <w:szCs w:val="24"/>
        </w:rPr>
        <w:t xml:space="preserve"> </w:t>
      </w:r>
      <w:r w:rsidR="00300CC2">
        <w:rPr>
          <w:b/>
          <w:bCs/>
          <w:sz w:val="24"/>
          <w:szCs w:val="24"/>
        </w:rPr>
        <w:t>(</w:t>
      </w:r>
      <w:r w:rsidR="00300CC2" w:rsidRPr="00BA077B">
        <w:rPr>
          <w:b/>
          <w:bCs/>
          <w:sz w:val="24"/>
          <w:szCs w:val="24"/>
          <w:highlight w:val="yellow"/>
        </w:rPr>
        <w:t>СЛАЙД</w:t>
      </w:r>
      <w:r w:rsidR="00300CC2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  <w:r w:rsidRPr="002926BB">
        <w:rPr>
          <w:b/>
          <w:bCs/>
          <w:sz w:val="24"/>
          <w:szCs w:val="24"/>
        </w:rPr>
        <w:t>Расположенные на своде круглой обходной галереи росписи заполнены побегами виноградной лозы со сценами сбора винограда и выжимания сока, а также разбросанными по светлому фону вазами, птицами, цветами</w:t>
      </w:r>
      <w:r w:rsidRPr="00D47F4B">
        <w:rPr>
          <w:sz w:val="24"/>
          <w:szCs w:val="24"/>
        </w:rPr>
        <w:t xml:space="preserve">. </w:t>
      </w:r>
    </w:p>
    <w:p w:rsidR="00147D01" w:rsidRPr="00D47F4B" w:rsidRDefault="00552B0A" w:rsidP="002926B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Вся эта декорировка, а также техника мозаики, в которой были использованы кусочки цветных камней, так близки к древней традиции, что в средние</w:t>
      </w:r>
      <w:r w:rsidR="002926BB">
        <w:rPr>
          <w:sz w:val="24"/>
          <w:szCs w:val="24"/>
        </w:rPr>
        <w:t xml:space="preserve"> </w:t>
      </w:r>
      <w:r w:rsidRPr="00D47F4B">
        <w:rPr>
          <w:sz w:val="24"/>
          <w:szCs w:val="24"/>
        </w:rPr>
        <w:t xml:space="preserve">века мавзолей какое-то время даже считали языческим храмом Вакха. </w:t>
      </w:r>
      <w:r w:rsidRPr="002926BB">
        <w:rPr>
          <w:b/>
          <w:bCs/>
          <w:sz w:val="24"/>
          <w:szCs w:val="24"/>
        </w:rPr>
        <w:t>Однако использованные в мозаиках мотивы поддаются расшифровке на основании раннехристианской символики. Таковы и мотив виноградной лозы, и пьющие воду из чаши голуби, и павлин, и рыбная ловля, а рассеянные повсюду цве</w:t>
      </w:r>
      <w:r w:rsidR="002926BB" w:rsidRPr="002926BB">
        <w:rPr>
          <w:b/>
          <w:bCs/>
          <w:sz w:val="24"/>
          <w:szCs w:val="24"/>
        </w:rPr>
        <w:t>т</w:t>
      </w:r>
      <w:r w:rsidRPr="002926BB">
        <w:rPr>
          <w:b/>
          <w:bCs/>
          <w:sz w:val="24"/>
          <w:szCs w:val="24"/>
        </w:rPr>
        <w:t xml:space="preserve">ущие ветви, плоды и фрукты служат прообразом </w:t>
      </w:r>
      <w:r w:rsidR="002926BB" w:rsidRPr="002926BB">
        <w:rPr>
          <w:b/>
          <w:bCs/>
          <w:sz w:val="24"/>
          <w:szCs w:val="24"/>
        </w:rPr>
        <w:t>з</w:t>
      </w:r>
      <w:r w:rsidRPr="002926BB">
        <w:rPr>
          <w:b/>
          <w:bCs/>
          <w:sz w:val="24"/>
          <w:szCs w:val="24"/>
        </w:rPr>
        <w:t>емного рая</w:t>
      </w:r>
      <w:r w:rsidRPr="00D47F4B">
        <w:rPr>
          <w:sz w:val="24"/>
          <w:szCs w:val="24"/>
        </w:rPr>
        <w:t>. К тому же в двух маленьких апсидиолах, примыкающих к обходной галерее, сохранились мо</w:t>
      </w:r>
      <w:r w:rsidR="002926BB">
        <w:rPr>
          <w:sz w:val="24"/>
          <w:szCs w:val="24"/>
        </w:rPr>
        <w:t>з</w:t>
      </w:r>
      <w:r w:rsidRPr="00D47F4B">
        <w:rPr>
          <w:sz w:val="24"/>
          <w:szCs w:val="24"/>
        </w:rPr>
        <w:t xml:space="preserve">аики с изображениями Христа, передающего ключи от врат рая апостолу Петру, и Христа между двумя </w:t>
      </w:r>
      <w:r w:rsidR="002926BB">
        <w:rPr>
          <w:sz w:val="24"/>
          <w:szCs w:val="24"/>
        </w:rPr>
        <w:t>а</w:t>
      </w:r>
      <w:r w:rsidRPr="00D47F4B">
        <w:rPr>
          <w:sz w:val="24"/>
          <w:szCs w:val="24"/>
        </w:rPr>
        <w:t>постолами. Долгое время их считали более поздними дополнениями, однако техника их исполнения, белый фон, синий нимб Христа привели все же к выводу, что они должны быть датированы IV веком.</w:t>
      </w:r>
    </w:p>
    <w:p w:rsidR="002926BB" w:rsidRDefault="002926B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 символике, сложившейся в живописи катакомб, </w:t>
      </w:r>
      <w:r w:rsidRPr="002926BB">
        <w:rPr>
          <w:b/>
          <w:bCs/>
          <w:sz w:val="24"/>
          <w:szCs w:val="24"/>
        </w:rPr>
        <w:t>напоминают и мозаики церкви Галлы Плацидии в Равенне</w:t>
      </w:r>
      <w:r w:rsidRPr="00D47F4B">
        <w:rPr>
          <w:sz w:val="24"/>
          <w:szCs w:val="24"/>
        </w:rPr>
        <w:t xml:space="preserve">. На одной из них представлен </w:t>
      </w:r>
      <w:r w:rsidRPr="002926BB">
        <w:rPr>
          <w:b/>
          <w:bCs/>
          <w:sz w:val="24"/>
          <w:szCs w:val="24"/>
          <w:u w:val="single"/>
        </w:rPr>
        <w:t>Добрый Пастырь в виде юноши, восседающего на фоне пейзажа в окружении стада овец</w:t>
      </w:r>
      <w:r w:rsidR="00300CC2">
        <w:rPr>
          <w:b/>
          <w:bCs/>
          <w:sz w:val="24"/>
          <w:szCs w:val="24"/>
          <w:u w:val="single"/>
        </w:rPr>
        <w:t xml:space="preserve"> </w:t>
      </w:r>
      <w:r w:rsidR="00300CC2">
        <w:rPr>
          <w:b/>
          <w:bCs/>
          <w:sz w:val="24"/>
          <w:szCs w:val="24"/>
        </w:rPr>
        <w:t>(</w:t>
      </w:r>
      <w:r w:rsidR="00300CC2" w:rsidRPr="00BA077B">
        <w:rPr>
          <w:b/>
          <w:bCs/>
          <w:sz w:val="24"/>
          <w:szCs w:val="24"/>
          <w:highlight w:val="yellow"/>
        </w:rPr>
        <w:t>СЛАЙД</w:t>
      </w:r>
      <w:r w:rsidR="00300CC2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>. По характеру исполнения мозаика эта близка к традициям античной классики. Об этом говорят и пространственное построение композиции, и свободная поза Пастыря, и богатство цветовых и светотеневых переходов.</w:t>
      </w:r>
    </w:p>
    <w:p w:rsidR="002926BB" w:rsidRDefault="002926BB" w:rsidP="002926B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2926B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Образы символического характера преобладают, однако, как правило, лишь в мемориальных или дворцовых капеллах. </w:t>
      </w:r>
      <w:r w:rsidRPr="002926BB">
        <w:rPr>
          <w:b/>
          <w:bCs/>
          <w:sz w:val="24"/>
          <w:szCs w:val="24"/>
        </w:rPr>
        <w:t xml:space="preserve">Повествовательные же изображения или триумфальные образы Христа становятся принадлежностью храмов, где собиралось на молитву большое число верующих, нуждавшихся в наглядном </w:t>
      </w:r>
      <w:r w:rsidRPr="002926BB">
        <w:rPr>
          <w:b/>
          <w:bCs/>
          <w:sz w:val="24"/>
          <w:szCs w:val="24"/>
        </w:rPr>
        <w:lastRenderedPageBreak/>
        <w:t>воплощении библейских повествований</w:t>
      </w:r>
      <w:r w:rsidRPr="00D47F4B">
        <w:rPr>
          <w:sz w:val="24"/>
          <w:szCs w:val="24"/>
        </w:rPr>
        <w:t>.</w:t>
      </w:r>
    </w:p>
    <w:p w:rsidR="002926BB" w:rsidRDefault="002926B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Самым ранним из дошедших до нас </w:t>
      </w:r>
      <w:r w:rsidRPr="002926BB">
        <w:rPr>
          <w:b/>
          <w:bCs/>
          <w:sz w:val="24"/>
          <w:szCs w:val="24"/>
          <w:u w:val="single"/>
        </w:rPr>
        <w:t>изображений Христа как повелителя мира является мозаика в церкви Св. Пуденцианы в Риме</w:t>
      </w:r>
      <w:r w:rsidR="00BA077B" w:rsidRPr="00BA077B">
        <w:rPr>
          <w:b/>
          <w:bCs/>
          <w:sz w:val="24"/>
          <w:szCs w:val="24"/>
          <w:u w:val="single"/>
        </w:rPr>
        <w:t xml:space="preserve"> </w:t>
      </w:r>
      <w:r w:rsidR="00BA077B" w:rsidRPr="00530DE1">
        <w:rPr>
          <w:b/>
          <w:bCs/>
          <w:sz w:val="24"/>
          <w:szCs w:val="24"/>
          <w:u w:val="single"/>
        </w:rPr>
        <w:t>(</w:t>
      </w:r>
      <w:r w:rsidR="00BA077B" w:rsidRPr="00BA077B">
        <w:rPr>
          <w:b/>
          <w:bCs/>
          <w:sz w:val="24"/>
          <w:szCs w:val="24"/>
          <w:highlight w:val="yellow"/>
          <w:u w:val="single"/>
        </w:rPr>
        <w:t>СЛАЙД</w:t>
      </w:r>
      <w:r w:rsidR="00BA077B">
        <w:rPr>
          <w:b/>
          <w:bCs/>
          <w:sz w:val="24"/>
          <w:szCs w:val="24"/>
          <w:u w:val="single"/>
        </w:rPr>
        <w:t>)</w:t>
      </w:r>
      <w:r w:rsidRPr="00D47F4B">
        <w:rPr>
          <w:sz w:val="24"/>
          <w:szCs w:val="24"/>
        </w:rPr>
        <w:t>. Церковь эта была построена на месте дома сенатора Пуденса, где, согласно преданию, жил и провел свое первое богослужение в Риме апостол Петр. Она представляет собой небольшое однонефное здание, в апсиде которого сохранилась мозаика, датируемая 384—399 годами. Мозаика эта повреждена позднейшими реставрациями, обрезана арочным обрамлением, но сохранила все же первоначальную композицию и части подлинной росписи.</w:t>
      </w:r>
    </w:p>
    <w:p w:rsidR="002926BB" w:rsidRPr="002926BB" w:rsidRDefault="00552B0A" w:rsidP="002926B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2926BB">
        <w:rPr>
          <w:i/>
          <w:iCs/>
          <w:sz w:val="24"/>
          <w:szCs w:val="24"/>
        </w:rPr>
        <w:t>На центральной оси апсиды помещена фигура восседающего на троне Христа. Его правая рука поднята, в левой он держит открытую книгу. Трон его стоит на повышенном постаменте, а над головой виднеется холм Голгофа, увенчанный огромным крестом. По сторонам Христа, в пространстве изображенного за его спиной атриума, обнесенного крытой галереей, сидят апостолы. Две стоящие за ними женщины держат венцы над головами Петра и Павла. Вдали, над крышей галереи, виднеются здания Иерусалима, а в</w:t>
      </w:r>
      <w:r w:rsidR="002926BB" w:rsidRPr="002926BB">
        <w:rPr>
          <w:i/>
          <w:iCs/>
          <w:sz w:val="24"/>
          <w:szCs w:val="24"/>
        </w:rPr>
        <w:t xml:space="preserve"> не</w:t>
      </w:r>
      <w:r w:rsidRPr="002926BB">
        <w:rPr>
          <w:i/>
          <w:iCs/>
          <w:sz w:val="24"/>
          <w:szCs w:val="24"/>
        </w:rPr>
        <w:t>бе, покрытом радужными облаками, парят четыре крылатых существа.</w:t>
      </w:r>
    </w:p>
    <w:p w:rsidR="00147D01" w:rsidRPr="002926B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2926BB">
        <w:rPr>
          <w:sz w:val="24"/>
          <w:szCs w:val="24"/>
        </w:rPr>
        <w:t xml:space="preserve">Фигура Христа является центром и фокусом композиции. Его величественная поза навеяна дворцовым искусством Рима. </w:t>
      </w:r>
      <w:r w:rsidRPr="002926BB">
        <w:rPr>
          <w:b/>
          <w:bCs/>
          <w:sz w:val="24"/>
          <w:szCs w:val="24"/>
          <w:u w:val="single"/>
        </w:rPr>
        <w:t xml:space="preserve">Его облик отражает рождение новой иконографии — в отличие от юноши-пастуха </w:t>
      </w:r>
      <w:r w:rsidR="002926BB" w:rsidRPr="002926BB">
        <w:rPr>
          <w:b/>
          <w:bCs/>
          <w:sz w:val="24"/>
          <w:szCs w:val="24"/>
          <w:u w:val="single"/>
        </w:rPr>
        <w:t>к</w:t>
      </w:r>
      <w:r w:rsidRPr="002926BB">
        <w:rPr>
          <w:b/>
          <w:bCs/>
          <w:sz w:val="24"/>
          <w:szCs w:val="24"/>
          <w:u w:val="single"/>
        </w:rPr>
        <w:t>атакомб, он представлен здесь в виде человека средних лет с темными волосами и бородой</w:t>
      </w:r>
      <w:r w:rsidRPr="002926BB">
        <w:rPr>
          <w:sz w:val="24"/>
          <w:szCs w:val="24"/>
        </w:rPr>
        <w:t>. Полагают, что такой облик Христа сложился первоначально в искусстве восточных районов распространения христианства, в частности в Сирии.</w:t>
      </w:r>
    </w:p>
    <w:p w:rsidR="002926BB" w:rsidRDefault="002926B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Наиболее полный цикл мозаик раннехристианского периода </w:t>
      </w:r>
      <w:r w:rsidRPr="00422B6E">
        <w:rPr>
          <w:b/>
          <w:bCs/>
          <w:sz w:val="24"/>
          <w:szCs w:val="24"/>
        </w:rPr>
        <w:t>сохранился в римской церкви Санта Мариа Маджоре</w:t>
      </w:r>
      <w:r w:rsidR="00BA077B">
        <w:rPr>
          <w:b/>
          <w:bCs/>
          <w:sz w:val="24"/>
          <w:szCs w:val="24"/>
        </w:rPr>
        <w:t xml:space="preserve"> (</w:t>
      </w:r>
      <w:r w:rsidR="00BA077B" w:rsidRPr="00BA077B">
        <w:rPr>
          <w:b/>
          <w:bCs/>
          <w:sz w:val="24"/>
          <w:szCs w:val="24"/>
          <w:highlight w:val="yellow"/>
        </w:rPr>
        <w:t>СЛАЙД</w:t>
      </w:r>
      <w:r w:rsidR="00BA077B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Заложенная в IV веке, во времена Папы Либерия, она была перестроена и украшена в V столетии в период понтификата Сикста III (432— 440), сразу после Эфесского собора 431 года, на котором был впервые провозглашен культ Пречистой Богоматери и осуждена ересь Нестория, утверждавшего, что Христос родился человеком и приобрел божественную природу лишь после крещения. Это была, по-видимому, </w:t>
      </w:r>
      <w:r w:rsidRPr="00422B6E">
        <w:rPr>
          <w:b/>
          <w:bCs/>
          <w:sz w:val="24"/>
          <w:szCs w:val="24"/>
        </w:rPr>
        <w:t>первая церковь, посвященная</w:t>
      </w:r>
      <w:r w:rsidR="00422B6E" w:rsidRPr="00422B6E">
        <w:rPr>
          <w:b/>
          <w:bCs/>
          <w:sz w:val="24"/>
          <w:szCs w:val="24"/>
        </w:rPr>
        <w:t xml:space="preserve"> </w:t>
      </w:r>
      <w:r w:rsidRPr="00422B6E">
        <w:rPr>
          <w:b/>
          <w:bCs/>
          <w:sz w:val="24"/>
          <w:szCs w:val="24"/>
        </w:rPr>
        <w:t>Богоматери и ознаменовавшая начало широкого распространения ее культа</w:t>
      </w:r>
      <w:r w:rsidRPr="00D47F4B">
        <w:rPr>
          <w:sz w:val="24"/>
          <w:szCs w:val="24"/>
        </w:rPr>
        <w:t>.</w:t>
      </w:r>
    </w:p>
    <w:p w:rsidR="00422B6E" w:rsidRDefault="00422B6E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93E4A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Церковь Санта Мариа Маджоре поныне </w:t>
      </w:r>
      <w:r w:rsidRPr="00422B6E">
        <w:rPr>
          <w:b/>
          <w:bCs/>
          <w:sz w:val="24"/>
          <w:szCs w:val="24"/>
        </w:rPr>
        <w:t>поражает посетителя величием стройных ионических колоннад, устремляющихся от входа к алтарной части, нарядным узором мраморного пола и в особенности сиянием необычайно богатых по цвету мозаик, украшающих стены центрального нефа и триумфальную арку</w:t>
      </w:r>
      <w:r w:rsidRPr="00D47F4B">
        <w:rPr>
          <w:sz w:val="24"/>
          <w:szCs w:val="24"/>
        </w:rPr>
        <w:t xml:space="preserve">. Подсчитано, что для их исполнения мозаичисты использовали около 190 оттенков смальты. </w:t>
      </w:r>
    </w:p>
    <w:p w:rsidR="00147D01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Двадцать восемь мозаичных панно на сюжеты из Ветхого Завета расположены на стенах центрального нефа между лежащим на колоннах плоским антаблементом и верхним поясом окон. В конце нефа на триумфальной арке представлены эпизоды из истории Богоматери и детства Христа. </w:t>
      </w:r>
    </w:p>
    <w:p w:rsidR="00422B6E" w:rsidRPr="00D47F4B" w:rsidRDefault="00422B6E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93E4A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793E4A">
        <w:rPr>
          <w:b/>
          <w:bCs/>
          <w:sz w:val="24"/>
          <w:szCs w:val="24"/>
        </w:rPr>
        <w:t>Ветхозаветный цикл центрального нефа посвящен истории Авраама, Исаака и Иакова (левая сторона) и жизни Моисея и Иисуса Навина (правая сторона), иными словами, периодам до получения Закона (скрижалей Завета) и после того</w:t>
      </w:r>
      <w:r w:rsidRPr="00D47F4B">
        <w:rPr>
          <w:sz w:val="24"/>
          <w:szCs w:val="24"/>
        </w:rPr>
        <w:t xml:space="preserve">. Хотя росписи следуют историческому повествованию, предпочтение отдается сюжетам, в которых видят пророчества новозаветных событий. </w:t>
      </w:r>
    </w:p>
    <w:p w:rsidR="00793E4A" w:rsidRDefault="00793E4A" w:rsidP="00793E4A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93E4A" w:rsidRPr="00D47F4B" w:rsidRDefault="00552B0A" w:rsidP="00793E4A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Такова, например, мозаика «Авраам и три ангела»</w:t>
      </w:r>
      <w:r w:rsidR="00793E4A">
        <w:rPr>
          <w:sz w:val="24"/>
          <w:szCs w:val="24"/>
        </w:rPr>
        <w:t xml:space="preserve"> </w:t>
      </w:r>
      <w:r w:rsidR="00793E4A">
        <w:rPr>
          <w:b/>
          <w:bCs/>
          <w:sz w:val="24"/>
          <w:szCs w:val="24"/>
        </w:rPr>
        <w:t>(</w:t>
      </w:r>
      <w:r w:rsidR="00793E4A" w:rsidRPr="00BA077B">
        <w:rPr>
          <w:b/>
          <w:bCs/>
          <w:sz w:val="24"/>
          <w:szCs w:val="24"/>
          <w:highlight w:val="yellow"/>
        </w:rPr>
        <w:t>СЛАЙД</w:t>
      </w:r>
      <w:r w:rsidR="00793E4A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 — прообраз новозаветной Троицы. Действие в ней дано в двух эпизодах: в верхнем ярусе Авраам склоняется перед явившимися ему посланцами неба, в нижнем он принимает их как гостей. </w:t>
      </w:r>
    </w:p>
    <w:p w:rsidR="00147D01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793E4A">
        <w:rPr>
          <w:i/>
          <w:iCs/>
          <w:sz w:val="24"/>
          <w:szCs w:val="24"/>
        </w:rPr>
        <w:t xml:space="preserve">Мозаика выполнена в свободной живописной манере. Фигуры, небо, земля, все предметы расцвечены множеством оттенков оранжевой, желтой, голу- юй, синей, зеленой, серой смальты с вкраплениями </w:t>
      </w:r>
      <w:r w:rsidR="00793E4A">
        <w:rPr>
          <w:i/>
          <w:iCs/>
          <w:sz w:val="24"/>
          <w:szCs w:val="24"/>
        </w:rPr>
        <w:t>зо</w:t>
      </w:r>
      <w:r w:rsidRPr="00793E4A">
        <w:rPr>
          <w:i/>
          <w:iCs/>
          <w:sz w:val="24"/>
          <w:szCs w:val="24"/>
        </w:rPr>
        <w:t>лотых кубиков. Формы моделированы переходами тонов, кое-где намечены на земле падающие тени. Лица однообразны, но оживлены блеском глаз.</w:t>
      </w:r>
    </w:p>
    <w:p w:rsidR="00793E4A" w:rsidRPr="00793E4A" w:rsidRDefault="00793E4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</w:p>
    <w:p w:rsidR="00793E4A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Символически связан с Новым Заветом и сюжет «Авраам и Мельхиседек» </w:t>
      </w:r>
      <w:r w:rsidR="00793E4A">
        <w:rPr>
          <w:b/>
          <w:bCs/>
          <w:sz w:val="24"/>
          <w:szCs w:val="24"/>
        </w:rPr>
        <w:t>(</w:t>
      </w:r>
      <w:r w:rsidR="00793E4A" w:rsidRPr="00BA077B">
        <w:rPr>
          <w:b/>
          <w:bCs/>
          <w:sz w:val="24"/>
          <w:szCs w:val="24"/>
          <w:highlight w:val="yellow"/>
        </w:rPr>
        <w:t>СЛАЙД</w:t>
      </w:r>
      <w:r w:rsidR="00793E4A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</w:p>
    <w:p w:rsidR="00147D01" w:rsidRPr="00793E4A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793E4A">
        <w:rPr>
          <w:i/>
          <w:iCs/>
          <w:sz w:val="24"/>
          <w:szCs w:val="24"/>
        </w:rPr>
        <w:t>Как сказано в первой Книге Бытия, когда Авраам победил разоривших Содом врагов и освободил из плена своего племянника Лота, Мельхиседек, «царь Салимский и свяще</w:t>
      </w:r>
      <w:r w:rsidR="00793E4A" w:rsidRPr="00793E4A">
        <w:rPr>
          <w:i/>
          <w:iCs/>
          <w:sz w:val="24"/>
          <w:szCs w:val="24"/>
        </w:rPr>
        <w:t>н</w:t>
      </w:r>
      <w:r w:rsidRPr="00793E4A">
        <w:rPr>
          <w:i/>
          <w:iCs/>
          <w:sz w:val="24"/>
          <w:szCs w:val="24"/>
        </w:rPr>
        <w:t xml:space="preserve">ник Бога Всевышнего», вышел ему навстречу с хлебом и вином. Это прообраз причастия — важнейшего христианского таинства. Действие происходит под </w:t>
      </w:r>
      <w:r w:rsidRPr="00793E4A">
        <w:rPr>
          <w:i/>
          <w:iCs/>
          <w:sz w:val="24"/>
          <w:szCs w:val="24"/>
        </w:rPr>
        <w:lastRenderedPageBreak/>
        <w:t>открытым небом, в облаках которого виднеется фигура благословляющего Бога. Однако композиция не передает пространственной глубины. Всю среднюю полосу мозаики занимает золотой фон, оставля-ющий внизу лишь зеленую полоску земли.</w:t>
      </w:r>
    </w:p>
    <w:p w:rsidR="00793E4A" w:rsidRDefault="00793E4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C565B6" w:rsidRDefault="00552B0A" w:rsidP="00C565B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565B6">
        <w:rPr>
          <w:b/>
          <w:bCs/>
          <w:sz w:val="24"/>
          <w:szCs w:val="24"/>
        </w:rPr>
        <w:t>Мозаики триумфальной арки посвящены Новому Завету</w:t>
      </w:r>
      <w:r w:rsidR="00C565B6">
        <w:rPr>
          <w:sz w:val="24"/>
          <w:szCs w:val="24"/>
        </w:rPr>
        <w:t xml:space="preserve"> </w:t>
      </w:r>
      <w:r w:rsidR="00C565B6">
        <w:rPr>
          <w:b/>
          <w:bCs/>
          <w:sz w:val="24"/>
          <w:szCs w:val="24"/>
        </w:rPr>
        <w:t>(</w:t>
      </w:r>
      <w:r w:rsidR="00C565B6" w:rsidRPr="00BA077B">
        <w:rPr>
          <w:b/>
          <w:bCs/>
          <w:sz w:val="24"/>
          <w:szCs w:val="24"/>
          <w:highlight w:val="yellow"/>
        </w:rPr>
        <w:t>СЛАЙД</w:t>
      </w:r>
      <w:r w:rsidR="00C565B6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, но они не изображают последовательных эпизодов единого повествования. </w:t>
      </w:r>
    </w:p>
    <w:p w:rsidR="00C565B6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565B6">
        <w:rPr>
          <w:i/>
          <w:iCs/>
          <w:sz w:val="24"/>
          <w:szCs w:val="24"/>
        </w:rPr>
        <w:t>Выбор и расположение сюжетов должны продемонстрировать величие Богоматери и божественное происхождение Христа. Композиция разделена на три яруса. Сюжеты верхнего повествуют о признании Христа Марией, Иосифом, апостолами и первосвященниками, второго — о признании его царями земными, третьего — о бессилии его врага царя Ирода. Наконец, узкие поля внизу, у основания арки, заполняют изображения Вифлеема и Иерусалима, напоминающие о начале и конце земной жизни Христа</w:t>
      </w:r>
      <w:r w:rsidRPr="00D47F4B">
        <w:rPr>
          <w:sz w:val="24"/>
          <w:szCs w:val="24"/>
        </w:rPr>
        <w:t xml:space="preserve">. </w:t>
      </w:r>
    </w:p>
    <w:p w:rsidR="004B768D" w:rsidRDefault="004B768D" w:rsidP="00C565B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147D01" w:rsidRPr="00D47F4B" w:rsidRDefault="00552B0A" w:rsidP="00C565B6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Вершиной и фокусом всей композиции </w:t>
      </w:r>
      <w:r w:rsidRPr="00C565B6">
        <w:rPr>
          <w:b/>
          <w:bCs/>
          <w:sz w:val="24"/>
          <w:szCs w:val="24"/>
        </w:rPr>
        <w:t>является расположенная в центре верхнего яруса над замком арки «Этимасия»</w:t>
      </w:r>
      <w:r w:rsidRPr="00D47F4B">
        <w:rPr>
          <w:sz w:val="24"/>
          <w:szCs w:val="24"/>
        </w:rPr>
        <w:t>. Это заключенное в круглое обрамление изображение «Трона уготованного» — приготовленного для Христа Божьего трона с лежащей на нем священной книгой. Два апостола — Петр и Павел — стоят по сторонам, указывая на трон, символы четырех евангелистов виднеются в небе.</w:t>
      </w:r>
    </w:p>
    <w:p w:rsidR="004B768D" w:rsidRDefault="004B768D" w:rsidP="00D47F4B">
      <w:pPr>
        <w:pStyle w:val="22"/>
        <w:shd w:val="clear" w:color="auto" w:fill="auto"/>
        <w:spacing w:line="360" w:lineRule="auto"/>
        <w:ind w:firstLine="709"/>
        <w:rPr>
          <w:b/>
          <w:bCs/>
          <w:sz w:val="24"/>
          <w:szCs w:val="24"/>
        </w:rPr>
      </w:pPr>
    </w:p>
    <w:p w:rsidR="004B768D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B768D">
        <w:rPr>
          <w:b/>
          <w:bCs/>
          <w:sz w:val="24"/>
          <w:szCs w:val="24"/>
        </w:rPr>
        <w:t>В виде торжественной сцены представлено «Благовещение»</w:t>
      </w:r>
      <w:r w:rsidRPr="00D47F4B">
        <w:rPr>
          <w:sz w:val="24"/>
          <w:szCs w:val="24"/>
        </w:rPr>
        <w:t xml:space="preserve"> </w:t>
      </w:r>
      <w:r w:rsidR="004B768D">
        <w:rPr>
          <w:b/>
          <w:bCs/>
          <w:sz w:val="24"/>
          <w:szCs w:val="24"/>
        </w:rPr>
        <w:t>(</w:t>
      </w:r>
      <w:r w:rsidR="004B768D" w:rsidRPr="00BA077B">
        <w:rPr>
          <w:b/>
          <w:bCs/>
          <w:sz w:val="24"/>
          <w:szCs w:val="24"/>
          <w:highlight w:val="yellow"/>
        </w:rPr>
        <w:t>СЛАЙД</w:t>
      </w:r>
      <w:r w:rsidR="004B768D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 в левой части верхнего яруса. </w:t>
      </w:r>
    </w:p>
    <w:p w:rsidR="00147D01" w:rsidRPr="004B768D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4B768D">
        <w:rPr>
          <w:i/>
          <w:iCs/>
          <w:sz w:val="24"/>
          <w:szCs w:val="24"/>
        </w:rPr>
        <w:t>В богатом одеянии, украшенном драгоценностями, с диадемой на волосах, восседает Мария. Два ангела составляют ее свиту, в то время как архангел Гавриил возвещает ей благую весть. Над головой ее повторена фигура архангела, слетающего с неба. Правее ангелы сообщают Иосифу о грядущем рождении Сына Божьего. Все фигуры выстроены в один ряд на переднем плане. По сторонам группа обрамлена зданиями дворца и храма. Столь же величественно и парадно представлена в правой части яруса сцена «Принесения во храм».</w:t>
      </w:r>
    </w:p>
    <w:p w:rsidR="004B768D" w:rsidRDefault="004B768D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B768D" w:rsidRDefault="00552B0A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4B768D">
        <w:rPr>
          <w:b/>
          <w:bCs/>
          <w:sz w:val="24"/>
          <w:szCs w:val="24"/>
        </w:rPr>
        <w:t>Необычна и иконография расположенного в левой части второго яруса «Поклонения волхвов»</w:t>
      </w:r>
      <w:r w:rsidRPr="00D47F4B">
        <w:rPr>
          <w:sz w:val="24"/>
          <w:szCs w:val="24"/>
        </w:rPr>
        <w:t xml:space="preserve">. </w:t>
      </w:r>
    </w:p>
    <w:p w:rsidR="00147D01" w:rsidRPr="004B768D" w:rsidRDefault="00552B0A" w:rsidP="00D47F4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4B768D">
        <w:rPr>
          <w:i/>
          <w:iCs/>
          <w:sz w:val="24"/>
          <w:szCs w:val="24"/>
        </w:rPr>
        <w:t xml:space="preserve">Младенец Христос представлен в ней не на коленях Богоматери, но восседающим в центре на троне, как подобает царю. Голова его окружена нимбом со </w:t>
      </w:r>
      <w:r w:rsidRPr="004B768D">
        <w:rPr>
          <w:i/>
          <w:iCs/>
          <w:sz w:val="24"/>
          <w:szCs w:val="24"/>
        </w:rPr>
        <w:lastRenderedPageBreak/>
        <w:t>знаком креста, четыре ангела стоят позади трона, в небе сияет Вифлеемская звезда. Все здесь должно подчеркнуть божественную природу младенца.</w:t>
      </w:r>
    </w:p>
    <w:p w:rsidR="004B768D" w:rsidRDefault="004B768D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B768D" w:rsidRDefault="00552B0A" w:rsidP="004B768D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Фрагментарность дошедших до нас памятников раннехристианской монументальной живописи не позволяет составить полного представления о ее эволюции в V—VI столетиях. И все же, сравнивая моза</w:t>
      </w:r>
      <w:r w:rsidR="004B768D">
        <w:rPr>
          <w:sz w:val="24"/>
          <w:szCs w:val="24"/>
        </w:rPr>
        <w:t>ики</w:t>
      </w:r>
      <w:r w:rsidRPr="00D47F4B">
        <w:rPr>
          <w:sz w:val="24"/>
          <w:szCs w:val="24"/>
        </w:rPr>
        <w:t xml:space="preserve"> ранних и поздних храмов, можно сказать, что в VI веке наблюдается стремление преодолеть некото</w:t>
      </w:r>
      <w:r w:rsidR="004B768D">
        <w:rPr>
          <w:sz w:val="24"/>
          <w:szCs w:val="24"/>
        </w:rPr>
        <w:t>р</w:t>
      </w:r>
      <w:r w:rsidRPr="00D47F4B">
        <w:rPr>
          <w:sz w:val="24"/>
          <w:szCs w:val="24"/>
        </w:rPr>
        <w:t xml:space="preserve">ые традиции античной классики. </w:t>
      </w:r>
    </w:p>
    <w:p w:rsidR="004D285B" w:rsidRDefault="004D285B" w:rsidP="004B768D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4D285B" w:rsidRDefault="00552B0A" w:rsidP="004B768D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>Это заметно в мо</w:t>
      </w:r>
      <w:r w:rsidR="004B768D">
        <w:rPr>
          <w:sz w:val="24"/>
          <w:szCs w:val="24"/>
        </w:rPr>
        <w:t>з</w:t>
      </w:r>
      <w:r w:rsidRPr="00D47F4B">
        <w:rPr>
          <w:sz w:val="24"/>
          <w:szCs w:val="24"/>
        </w:rPr>
        <w:t xml:space="preserve">аике </w:t>
      </w:r>
      <w:r w:rsidRPr="004B768D">
        <w:rPr>
          <w:b/>
          <w:bCs/>
          <w:sz w:val="24"/>
          <w:szCs w:val="24"/>
        </w:rPr>
        <w:t xml:space="preserve">«Вознесение Христа» в апсиде церкви Косма </w:t>
      </w:r>
      <w:r w:rsidR="004B768D" w:rsidRPr="004B768D">
        <w:rPr>
          <w:b/>
          <w:bCs/>
          <w:sz w:val="24"/>
          <w:szCs w:val="24"/>
        </w:rPr>
        <w:t>и</w:t>
      </w:r>
      <w:r w:rsidRPr="004B768D">
        <w:rPr>
          <w:b/>
          <w:bCs/>
          <w:sz w:val="24"/>
          <w:szCs w:val="24"/>
        </w:rPr>
        <w:t xml:space="preserve"> Дамиано в Риме (526—530)</w:t>
      </w:r>
      <w:r w:rsidR="004B768D">
        <w:rPr>
          <w:sz w:val="24"/>
          <w:szCs w:val="24"/>
        </w:rPr>
        <w:t xml:space="preserve"> </w:t>
      </w:r>
      <w:r w:rsidR="004B768D">
        <w:rPr>
          <w:b/>
          <w:bCs/>
          <w:sz w:val="24"/>
          <w:szCs w:val="24"/>
        </w:rPr>
        <w:t>(</w:t>
      </w:r>
      <w:r w:rsidR="004B768D" w:rsidRPr="00BA077B">
        <w:rPr>
          <w:b/>
          <w:bCs/>
          <w:sz w:val="24"/>
          <w:szCs w:val="24"/>
          <w:highlight w:val="yellow"/>
        </w:rPr>
        <w:t>СЛАЙД</w:t>
      </w:r>
      <w:r w:rsidR="004B768D">
        <w:rPr>
          <w:b/>
          <w:bCs/>
          <w:sz w:val="24"/>
          <w:szCs w:val="24"/>
        </w:rPr>
        <w:t>)</w:t>
      </w:r>
      <w:r w:rsidRPr="00D47F4B">
        <w:rPr>
          <w:sz w:val="24"/>
          <w:szCs w:val="24"/>
        </w:rPr>
        <w:t xml:space="preserve">. </w:t>
      </w:r>
    </w:p>
    <w:p w:rsidR="00147D01" w:rsidRPr="004D285B" w:rsidRDefault="00552B0A" w:rsidP="004B768D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4D285B">
        <w:rPr>
          <w:i/>
          <w:iCs/>
          <w:sz w:val="24"/>
          <w:szCs w:val="24"/>
        </w:rPr>
        <w:t>Как и в мозаике хра</w:t>
      </w:r>
      <w:r w:rsidR="004B768D" w:rsidRPr="004D285B">
        <w:rPr>
          <w:i/>
          <w:iCs/>
          <w:sz w:val="24"/>
          <w:szCs w:val="24"/>
        </w:rPr>
        <w:t>м</w:t>
      </w:r>
      <w:r w:rsidRPr="004D285B">
        <w:rPr>
          <w:i/>
          <w:iCs/>
          <w:sz w:val="24"/>
          <w:szCs w:val="24"/>
        </w:rPr>
        <w:t>а Св. Пуденцианы, логическим и композиционным центром «Вознесения» является расположенная на центральной оси апсиды фигура Христа. Однако те</w:t>
      </w:r>
      <w:r w:rsidR="004D285B" w:rsidRPr="004D285B">
        <w:rPr>
          <w:i/>
          <w:iCs/>
          <w:sz w:val="24"/>
          <w:szCs w:val="24"/>
        </w:rPr>
        <w:t>пе</w:t>
      </w:r>
      <w:r w:rsidRPr="004D285B">
        <w:rPr>
          <w:i/>
          <w:iCs/>
          <w:sz w:val="24"/>
          <w:szCs w:val="24"/>
        </w:rPr>
        <w:t xml:space="preserve">рь значение ее подчеркивается еще и размером, </w:t>
      </w:r>
      <w:r w:rsidR="004D285B" w:rsidRPr="004D285B">
        <w:rPr>
          <w:i/>
          <w:iCs/>
          <w:sz w:val="24"/>
          <w:szCs w:val="24"/>
        </w:rPr>
        <w:t>п</w:t>
      </w:r>
      <w:r w:rsidRPr="004D285B">
        <w:rPr>
          <w:i/>
          <w:iCs/>
          <w:sz w:val="24"/>
          <w:szCs w:val="24"/>
        </w:rPr>
        <w:t>ревышающим размеры фигур всех остальных дей</w:t>
      </w:r>
      <w:r w:rsidR="004D285B" w:rsidRPr="004D285B">
        <w:rPr>
          <w:i/>
          <w:iCs/>
          <w:sz w:val="24"/>
          <w:szCs w:val="24"/>
        </w:rPr>
        <w:t>с</w:t>
      </w:r>
      <w:r w:rsidRPr="004D285B">
        <w:rPr>
          <w:i/>
          <w:iCs/>
          <w:sz w:val="24"/>
          <w:szCs w:val="24"/>
        </w:rPr>
        <w:t>твующих лиц. Здесь мы встречаемся с получившей последствии широкое распространение в искусстве Средневековья разномасштабностью фигур, размеры которых соответствовали месту изображенных пер</w:t>
      </w:r>
      <w:r w:rsidR="004D285B" w:rsidRPr="004D285B">
        <w:rPr>
          <w:i/>
          <w:iCs/>
          <w:sz w:val="24"/>
          <w:szCs w:val="24"/>
        </w:rPr>
        <w:t>с</w:t>
      </w:r>
      <w:r w:rsidRPr="004D285B">
        <w:rPr>
          <w:i/>
          <w:iCs/>
          <w:sz w:val="24"/>
          <w:szCs w:val="24"/>
        </w:rPr>
        <w:t xml:space="preserve">онажей на иерархической лестнице, определяющей </w:t>
      </w:r>
      <w:r w:rsidR="004D285B" w:rsidRPr="004D285B">
        <w:rPr>
          <w:i/>
          <w:iCs/>
          <w:sz w:val="24"/>
          <w:szCs w:val="24"/>
          <w:lang w:eastAsia="en-US" w:bidi="en-US"/>
        </w:rPr>
        <w:t>и</w:t>
      </w:r>
      <w:r w:rsidRPr="004D285B">
        <w:rPr>
          <w:i/>
          <w:iCs/>
          <w:sz w:val="24"/>
          <w:szCs w:val="24"/>
          <w:lang w:val="en-US" w:eastAsia="en-US" w:bidi="en-US"/>
        </w:rPr>
        <w:t>x</w:t>
      </w:r>
      <w:r w:rsidRPr="004D285B">
        <w:rPr>
          <w:i/>
          <w:iCs/>
          <w:sz w:val="24"/>
          <w:szCs w:val="24"/>
          <w:lang w:eastAsia="en-US" w:bidi="en-US"/>
        </w:rPr>
        <w:t xml:space="preserve"> </w:t>
      </w:r>
      <w:r w:rsidRPr="004D285B">
        <w:rPr>
          <w:i/>
          <w:iCs/>
          <w:sz w:val="24"/>
          <w:szCs w:val="24"/>
        </w:rPr>
        <w:t>положение по отношению к земле и небу.</w:t>
      </w:r>
    </w:p>
    <w:p w:rsidR="004D285B" w:rsidRDefault="004D285B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363018" w:rsidRDefault="00552B0A" w:rsidP="004D285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D47F4B">
        <w:rPr>
          <w:sz w:val="24"/>
          <w:szCs w:val="24"/>
        </w:rPr>
        <w:t xml:space="preserve">Преодоление классического наследия еще заметнее сказалось </w:t>
      </w:r>
      <w:r w:rsidRPr="00255273">
        <w:rPr>
          <w:b/>
          <w:bCs/>
          <w:sz w:val="24"/>
          <w:szCs w:val="24"/>
          <w:u w:val="single"/>
        </w:rPr>
        <w:t>в мозаике апсиды церкви Сант Аньезе фуори ле мура в Риме</w:t>
      </w:r>
      <w:r w:rsidRPr="00D47F4B">
        <w:rPr>
          <w:sz w:val="24"/>
          <w:szCs w:val="24"/>
        </w:rPr>
        <w:t xml:space="preserve"> (625—638) — небольшой базилике с двухъярусными боковыми нефами, посвященной мученице Агнесе, погибшей во времена Диоклетиана. </w:t>
      </w:r>
    </w:p>
    <w:p w:rsidR="00147D01" w:rsidRPr="00363018" w:rsidRDefault="00552B0A" w:rsidP="004D285B">
      <w:pPr>
        <w:pStyle w:val="22"/>
        <w:shd w:val="clear" w:color="auto" w:fill="auto"/>
        <w:spacing w:line="360" w:lineRule="auto"/>
        <w:ind w:firstLine="709"/>
        <w:rPr>
          <w:i/>
          <w:iCs/>
          <w:sz w:val="24"/>
          <w:szCs w:val="24"/>
        </w:rPr>
      </w:pPr>
      <w:r w:rsidRPr="00363018">
        <w:rPr>
          <w:i/>
          <w:iCs/>
          <w:sz w:val="24"/>
          <w:szCs w:val="24"/>
        </w:rPr>
        <w:t>На золотом фоне, от которого отделена внизу лишь узкая полоска земли, стоят три фронтальные</w:t>
      </w:r>
      <w:r w:rsidR="004D285B" w:rsidRPr="00363018">
        <w:rPr>
          <w:i/>
          <w:iCs/>
          <w:sz w:val="24"/>
          <w:szCs w:val="24"/>
        </w:rPr>
        <w:t xml:space="preserve"> </w:t>
      </w:r>
      <w:r w:rsidRPr="00363018">
        <w:rPr>
          <w:i/>
          <w:iCs/>
          <w:sz w:val="24"/>
          <w:szCs w:val="24"/>
        </w:rPr>
        <w:t>фигуры — святая Агнеса, Пана Гонорий с моделью храма и Папа Симмах с книгой в руках. Фигуры плоски и бестелесны, линия и контур определяют их формы. Пурпурное платье святой расшито драгоценными камнями. В верхней части свода апсиды над золотым фоном виднеется небо, изображенное в виде трех равномерно усеянных звездами полос синего, голубого и белого цвета. Центр белого поля занимает десница Божья.</w:t>
      </w:r>
    </w:p>
    <w:p w:rsidR="00147D01" w:rsidRPr="00363018" w:rsidRDefault="00363018" w:rsidP="00D47F4B">
      <w:pPr>
        <w:pStyle w:val="22"/>
        <w:shd w:val="clear" w:color="auto" w:fill="auto"/>
        <w:spacing w:line="360" w:lineRule="auto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sectPr w:rsidR="00147D01" w:rsidRPr="00363018">
      <w:pgSz w:w="11900" w:h="16840"/>
      <w:pgMar w:top="1430" w:right="1440" w:bottom="1430" w:left="1440" w:header="0" w:footer="3" w:gutter="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00" w:rsidRDefault="00804D00">
      <w:r>
        <w:separator/>
      </w:r>
    </w:p>
  </w:endnote>
  <w:endnote w:type="continuationSeparator" w:id="0">
    <w:p w:rsidR="00804D00" w:rsidRDefault="0080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00" w:rsidRDefault="00804D00"/>
  </w:footnote>
  <w:footnote w:type="continuationSeparator" w:id="0">
    <w:p w:rsidR="00804D00" w:rsidRDefault="00804D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514D4"/>
    <w:multiLevelType w:val="multilevel"/>
    <w:tmpl w:val="9BB05F26"/>
    <w:lvl w:ilvl="0">
      <w:start w:val="4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D16A14"/>
    <w:multiLevelType w:val="multilevel"/>
    <w:tmpl w:val="83C6B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01"/>
    <w:rsid w:val="00147D01"/>
    <w:rsid w:val="001D3CB0"/>
    <w:rsid w:val="00204D9B"/>
    <w:rsid w:val="00255273"/>
    <w:rsid w:val="00291CB1"/>
    <w:rsid w:val="002926BB"/>
    <w:rsid w:val="002A6967"/>
    <w:rsid w:val="00300CC2"/>
    <w:rsid w:val="00363018"/>
    <w:rsid w:val="00422B6E"/>
    <w:rsid w:val="004B768D"/>
    <w:rsid w:val="004D285B"/>
    <w:rsid w:val="004F56B5"/>
    <w:rsid w:val="00530DE1"/>
    <w:rsid w:val="005474FC"/>
    <w:rsid w:val="00552B0A"/>
    <w:rsid w:val="0073374B"/>
    <w:rsid w:val="00793E4A"/>
    <w:rsid w:val="00804D00"/>
    <w:rsid w:val="00807AF0"/>
    <w:rsid w:val="008C4C53"/>
    <w:rsid w:val="00903E44"/>
    <w:rsid w:val="0091187E"/>
    <w:rsid w:val="00B1033B"/>
    <w:rsid w:val="00BA077B"/>
    <w:rsid w:val="00BD6AD6"/>
    <w:rsid w:val="00BE0762"/>
    <w:rsid w:val="00C565B6"/>
    <w:rsid w:val="00CE2F33"/>
    <w:rsid w:val="00D47F4B"/>
    <w:rsid w:val="00F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56C33-F70D-424D-A73A-485DD503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1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91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65pt">
    <w:name w:val="Основной текст (2) + 6.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1736C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50"/>
      <w:sz w:val="166"/>
      <w:szCs w:val="166"/>
      <w:u w:val="none"/>
      <w:lang w:val="en-US" w:eastAsia="en-US" w:bidi="en-US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48" w:lineRule="exact"/>
      <w:ind w:hanging="691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38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0" w:lineRule="atLeast"/>
      <w:ind w:firstLine="7"/>
      <w:outlineLvl w:val="0"/>
    </w:pPr>
    <w:rPr>
      <w:rFonts w:ascii="Times New Roman" w:eastAsia="Times New Roman" w:hAnsi="Times New Roman" w:cs="Times New Roman"/>
      <w:b/>
      <w:bCs/>
      <w:w w:val="50"/>
      <w:sz w:val="166"/>
      <w:szCs w:val="166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291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91CB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291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91C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S5</cp:lastModifiedBy>
  <cp:revision>2</cp:revision>
  <dcterms:created xsi:type="dcterms:W3CDTF">2020-04-01T14:28:00Z</dcterms:created>
  <dcterms:modified xsi:type="dcterms:W3CDTF">2020-04-01T14:28:00Z</dcterms:modified>
</cp:coreProperties>
</file>