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913A0" w:rsidRPr="0065530E" w:rsidTr="00F913A0">
        <w:tc>
          <w:tcPr>
            <w:tcW w:w="9345" w:type="dxa"/>
          </w:tcPr>
          <w:p w:rsidR="00F913A0" w:rsidRPr="0065530E" w:rsidRDefault="00F913A0" w:rsidP="00F913A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F913A0" w:rsidRPr="0065530E" w:rsidTr="00F913A0">
        <w:tc>
          <w:tcPr>
            <w:tcW w:w="9345" w:type="dxa"/>
          </w:tcPr>
          <w:p w:rsidR="00F913A0" w:rsidRPr="0065530E" w:rsidRDefault="00F913A0" w:rsidP="00F913A0">
            <w:pPr>
              <w:ind w:firstLine="709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Церковное пение</w:t>
            </w:r>
          </w:p>
        </w:tc>
      </w:tr>
      <w:tr w:rsidR="00F913A0" w:rsidRPr="0065530E" w:rsidTr="00F913A0">
        <w:tc>
          <w:tcPr>
            <w:tcW w:w="9345" w:type="dxa"/>
          </w:tcPr>
          <w:p w:rsidR="00F913A0" w:rsidRPr="0065530E" w:rsidRDefault="00F913A0" w:rsidP="00F913A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F913A0" w:rsidRPr="0065530E" w:rsidTr="00F913A0">
        <w:tc>
          <w:tcPr>
            <w:tcW w:w="9345" w:type="dxa"/>
          </w:tcPr>
          <w:p w:rsidR="00F913A0" w:rsidRPr="0065530E" w:rsidRDefault="00F913A0" w:rsidP="00F913A0">
            <w:pPr>
              <w:ind w:firstLine="709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F913A0" w:rsidRPr="0065530E" w:rsidTr="00F913A0">
        <w:tc>
          <w:tcPr>
            <w:tcW w:w="9345" w:type="dxa"/>
          </w:tcPr>
          <w:p w:rsidR="00F913A0" w:rsidRPr="0065530E" w:rsidRDefault="00F913A0" w:rsidP="00F913A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F913A0" w:rsidRPr="0065530E" w:rsidTr="00F913A0">
        <w:tc>
          <w:tcPr>
            <w:tcW w:w="9345" w:type="dxa"/>
          </w:tcPr>
          <w:p w:rsidR="00F913A0" w:rsidRPr="0065530E" w:rsidRDefault="00F913A0" w:rsidP="00F913A0">
            <w:pPr>
              <w:ind w:firstLine="709"/>
              <w:rPr>
                <w:sz w:val="28"/>
                <w:szCs w:val="28"/>
                <w:lang w:val="en-US"/>
              </w:rPr>
            </w:pPr>
            <w:r w:rsidRPr="0065530E">
              <w:rPr>
                <w:sz w:val="28"/>
                <w:szCs w:val="28"/>
                <w:lang w:val="en-US"/>
              </w:rPr>
              <w:t>i.marinkina@yandex.ru</w:t>
            </w:r>
          </w:p>
        </w:tc>
      </w:tr>
    </w:tbl>
    <w:p w:rsidR="00384E26" w:rsidRPr="0065530E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F913A0" w:rsidRDefault="001C2FAC" w:rsidP="00F913A0">
      <w:pPr>
        <w:shd w:val="clear" w:color="auto" w:fill="FFFFFF"/>
        <w:spacing w:line="360" w:lineRule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F913A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Практическое занятие</w:t>
      </w:r>
    </w:p>
    <w:p w:rsidR="001C2FAC" w:rsidRPr="00F913A0" w:rsidRDefault="00F913A0" w:rsidP="00F913A0">
      <w:pPr>
        <w:shd w:val="clear" w:color="auto" w:fill="FFFFFF"/>
        <w:spacing w:line="360" w:lineRule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C2FAC" w:rsidRDefault="001C2FAC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94677A" w:rsidRDefault="0094677A" w:rsidP="0094677A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677A">
        <w:rPr>
          <w:rFonts w:eastAsia="Times New Roman" w:cs="Times New Roman"/>
          <w:kern w:val="0"/>
          <w:sz w:val="28"/>
          <w:szCs w:val="28"/>
          <w:lang w:eastAsia="ru-RU" w:bidi="ar-SA"/>
        </w:rPr>
        <w:t>Продолжить работу прошлого занятия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связанную с п</w:t>
      </w:r>
      <w:r w:rsidRPr="001C2FAC">
        <w:rPr>
          <w:rFonts w:eastAsia="Times New Roman" w:cs="Times New Roman"/>
          <w:kern w:val="0"/>
          <w:sz w:val="28"/>
          <w:szCs w:val="28"/>
          <w:lang w:eastAsia="ru-RU" w:bidi="ar-SA"/>
        </w:rPr>
        <w:t>еснопения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ми В</w:t>
      </w:r>
      <w:r w:rsidRPr="001C2FA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еликого поста и страстной </w:t>
      </w:r>
      <w:proofErr w:type="spellStart"/>
      <w:r w:rsidRPr="001C2FAC">
        <w:rPr>
          <w:rFonts w:eastAsia="Times New Roman" w:cs="Times New Roman"/>
          <w:kern w:val="0"/>
          <w:sz w:val="28"/>
          <w:szCs w:val="28"/>
          <w:lang w:eastAsia="ru-RU" w:bidi="ar-SA"/>
        </w:rPr>
        <w:t>седьмицы</w:t>
      </w:r>
      <w:proofErr w:type="spellEnd"/>
    </w:p>
    <w:p w:rsidR="001C2FAC" w:rsidRPr="0094677A" w:rsidRDefault="001C2FAC" w:rsidP="0094677A">
      <w:pPr>
        <w:shd w:val="clear" w:color="auto" w:fill="FFFFFF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84E26" w:rsidRPr="00F913A0" w:rsidRDefault="00384E26" w:rsidP="001C2FAC">
      <w:pPr>
        <w:shd w:val="clear" w:color="auto" w:fill="FFFFFF"/>
        <w:spacing w:line="360" w:lineRule="auto"/>
        <w:jc w:val="center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F913A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Песнопения великого поста и страстной </w:t>
      </w:r>
      <w:proofErr w:type="spellStart"/>
      <w:r w:rsidRPr="00F913A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седьмицы</w:t>
      </w:r>
      <w:proofErr w:type="spellEnd"/>
    </w:p>
    <w:p w:rsidR="001C2FAC" w:rsidRPr="001C2FAC" w:rsidRDefault="001C2FAC" w:rsidP="001C2FAC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84E26" w:rsidRPr="00384E26" w:rsidRDefault="00384E26" w:rsidP="00F913A0">
      <w:pPr>
        <w:spacing w:line="360" w:lineRule="auto"/>
        <w:jc w:val="center"/>
        <w:rPr>
          <w:b/>
          <w:sz w:val="28"/>
          <w:szCs w:val="28"/>
        </w:rPr>
      </w:pPr>
      <w:r w:rsidRPr="00384E26">
        <w:rPr>
          <w:sz w:val="28"/>
          <w:szCs w:val="28"/>
        </w:rPr>
        <w:t>Великопостные часы</w:t>
      </w:r>
      <w:r w:rsidRPr="00384E26">
        <w:rPr>
          <w:b/>
          <w:sz w:val="28"/>
          <w:szCs w:val="28"/>
        </w:rPr>
        <w:t xml:space="preserve">. </w:t>
      </w:r>
      <w:r w:rsidRPr="00384E26">
        <w:rPr>
          <w:sz w:val="28"/>
          <w:szCs w:val="28"/>
        </w:rPr>
        <w:t>Пение тропарей на часах.</w:t>
      </w:r>
    </w:p>
    <w:p w:rsidR="0065530E" w:rsidRDefault="00384E26" w:rsidP="00F913A0">
      <w:pPr>
        <w:spacing w:line="360" w:lineRule="auto"/>
        <w:jc w:val="center"/>
        <w:rPr>
          <w:sz w:val="28"/>
          <w:szCs w:val="28"/>
        </w:rPr>
      </w:pPr>
      <w:r w:rsidRPr="00384E26">
        <w:rPr>
          <w:sz w:val="28"/>
          <w:szCs w:val="28"/>
        </w:rPr>
        <w:t xml:space="preserve">«Покаяния отверзи ми двери…», «На реках Вавилонских…», великие </w:t>
      </w:r>
      <w:proofErr w:type="spellStart"/>
      <w:r w:rsidRPr="00384E26">
        <w:rPr>
          <w:sz w:val="28"/>
          <w:szCs w:val="28"/>
        </w:rPr>
        <w:t>прокимны</w:t>
      </w:r>
      <w:proofErr w:type="spellEnd"/>
      <w:r w:rsidRPr="00384E26">
        <w:rPr>
          <w:sz w:val="28"/>
          <w:szCs w:val="28"/>
        </w:rPr>
        <w:t xml:space="preserve"> и тропари на вечерне. «С нами Бог…», «Покаянные тропари», канон </w:t>
      </w:r>
      <w:proofErr w:type="spellStart"/>
      <w:r w:rsidRPr="00384E26">
        <w:rPr>
          <w:sz w:val="28"/>
          <w:szCs w:val="28"/>
        </w:rPr>
        <w:t>св.Андрея</w:t>
      </w:r>
      <w:proofErr w:type="spellEnd"/>
      <w:r w:rsidRPr="00384E26">
        <w:rPr>
          <w:sz w:val="28"/>
          <w:szCs w:val="28"/>
        </w:rPr>
        <w:t xml:space="preserve"> Критского.</w:t>
      </w:r>
    </w:p>
    <w:p w:rsidR="00F913A0" w:rsidRDefault="00F913A0" w:rsidP="0065530E">
      <w:pPr>
        <w:spacing w:line="360" w:lineRule="auto"/>
        <w:jc w:val="center"/>
        <w:rPr>
          <w:sz w:val="28"/>
          <w:szCs w:val="28"/>
        </w:rPr>
      </w:pPr>
    </w:p>
    <w:p w:rsidR="00384E26" w:rsidRPr="00F913A0" w:rsidRDefault="00EE0B35" w:rsidP="0065530E">
      <w:pPr>
        <w:spacing w:line="360" w:lineRule="auto"/>
        <w:jc w:val="center"/>
        <w:rPr>
          <w:sz w:val="28"/>
          <w:szCs w:val="28"/>
          <w:u w:val="single"/>
        </w:rPr>
      </w:pPr>
      <w:r w:rsidRPr="00F913A0">
        <w:rPr>
          <w:sz w:val="28"/>
          <w:szCs w:val="28"/>
          <w:u w:val="single"/>
        </w:rPr>
        <w:t>Литература</w:t>
      </w:r>
    </w:p>
    <w:p w:rsidR="00F913A0" w:rsidRDefault="00F913A0" w:rsidP="003149AD">
      <w:pPr>
        <w:pStyle w:val="2"/>
        <w:spacing w:after="0" w:line="240" w:lineRule="auto"/>
        <w:ind w:left="0" w:firstLine="709"/>
        <w:jc w:val="both"/>
      </w:pPr>
      <w:proofErr w:type="spellStart"/>
      <w:r>
        <w:rPr>
          <w:szCs w:val="28"/>
        </w:rPr>
        <w:t>Кустовский</w:t>
      </w:r>
      <w:proofErr w:type="spellEnd"/>
      <w:r>
        <w:rPr>
          <w:szCs w:val="28"/>
        </w:rPr>
        <w:t xml:space="preserve"> </w:t>
      </w:r>
      <w:r w:rsidR="003149AD">
        <w:rPr>
          <w:szCs w:val="28"/>
        </w:rPr>
        <w:t xml:space="preserve">Е. Песнопения страстной седмицы </w:t>
      </w:r>
      <w:r w:rsidR="003149AD">
        <w:t>Электронный ресурс. Режим доступа:</w:t>
      </w:r>
    </w:p>
    <w:p w:rsidR="00EE0B35" w:rsidRPr="003149AD" w:rsidRDefault="003149AD" w:rsidP="003149AD">
      <w:pPr>
        <w:pStyle w:val="2"/>
        <w:spacing w:after="0" w:line="24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hyperlink r:id="rId4" w:history="1">
        <w:r>
          <w:rPr>
            <w:rStyle w:val="a3"/>
          </w:rPr>
          <w:t>https://azbyka.ru/otechnik/Pravoslavnoe_Bogosluzhenie/pesnopenija-strastnoj-sedmitsy/</w:t>
        </w:r>
      </w:hyperlink>
    </w:p>
    <w:p w:rsidR="00EE0B35" w:rsidRPr="00EE0B35" w:rsidRDefault="00EE0B35" w:rsidP="0065530E">
      <w:pPr>
        <w:spacing w:line="360" w:lineRule="auto"/>
        <w:jc w:val="center"/>
        <w:rPr>
          <w:sz w:val="28"/>
          <w:szCs w:val="28"/>
          <w:u w:val="single"/>
        </w:rPr>
      </w:pPr>
    </w:p>
    <w:p w:rsidR="00384E26" w:rsidRDefault="00384E26" w:rsidP="0065530E">
      <w:pPr>
        <w:spacing w:line="360" w:lineRule="auto"/>
        <w:jc w:val="center"/>
        <w:rPr>
          <w:sz w:val="28"/>
          <w:szCs w:val="28"/>
          <w:u w:val="single"/>
        </w:rPr>
      </w:pPr>
      <w:r w:rsidRPr="00384E26">
        <w:rPr>
          <w:sz w:val="28"/>
          <w:szCs w:val="28"/>
          <w:u w:val="single"/>
        </w:rPr>
        <w:t>Форма</w:t>
      </w:r>
      <w:r w:rsidR="0065530E">
        <w:rPr>
          <w:sz w:val="28"/>
          <w:szCs w:val="28"/>
          <w:u w:val="single"/>
        </w:rPr>
        <w:t xml:space="preserve"> проверки практического занятия</w:t>
      </w:r>
    </w:p>
    <w:p w:rsidR="0065530E" w:rsidRPr="0065530E" w:rsidRDefault="0065530E" w:rsidP="00655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65530E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фрагмента пения указанного материала (по выбору обучающегося), для проверки отправить преподавателю по электронной почте.</w:t>
      </w:r>
    </w:p>
    <w:p w:rsidR="00384E26" w:rsidRPr="00384E26" w:rsidRDefault="00F913A0" w:rsidP="006553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84E26" w:rsidRPr="00384E26" w:rsidRDefault="00384E26" w:rsidP="00F913A0">
      <w:pPr>
        <w:spacing w:line="360" w:lineRule="auto"/>
        <w:rPr>
          <w:b/>
          <w:sz w:val="28"/>
          <w:szCs w:val="28"/>
        </w:rPr>
      </w:pPr>
      <w:r w:rsidRPr="00384E26">
        <w:rPr>
          <w:b/>
          <w:sz w:val="28"/>
          <w:szCs w:val="28"/>
        </w:rPr>
        <w:t>Сроки отчетности</w:t>
      </w:r>
    </w:p>
    <w:p w:rsidR="00384E26" w:rsidRPr="00F913A0" w:rsidRDefault="00F913A0" w:rsidP="00384E26">
      <w:pPr>
        <w:jc w:val="center"/>
        <w:rPr>
          <w:color w:val="FF0000"/>
          <w:sz w:val="28"/>
          <w:szCs w:val="28"/>
        </w:rPr>
      </w:pPr>
      <w:r w:rsidRPr="00F913A0">
        <w:rPr>
          <w:color w:val="FF0000"/>
          <w:sz w:val="28"/>
          <w:szCs w:val="28"/>
        </w:rPr>
        <w:t>ЗА</w:t>
      </w:r>
      <w:r>
        <w:rPr>
          <w:color w:val="FF0000"/>
          <w:sz w:val="28"/>
          <w:szCs w:val="28"/>
        </w:rPr>
        <w:t>ДАНИЕ ДОЛЖНО БЫТЬ ВЫПОЛНЕНО ДО 10</w:t>
      </w:r>
      <w:r w:rsidRPr="00F913A0">
        <w:rPr>
          <w:color w:val="FF0000"/>
          <w:sz w:val="28"/>
          <w:szCs w:val="28"/>
        </w:rPr>
        <w:t xml:space="preserve"> АПРЕЛЯ</w:t>
      </w:r>
    </w:p>
    <w:p w:rsidR="00384E26" w:rsidRPr="00384E26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F913A0" w:rsidRDefault="00F913A0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13A0" w:rsidRDefault="00F913A0" w:rsidP="00F913A0">
      <w:pPr>
        <w:jc w:val="center"/>
        <w:rPr>
          <w:u w:val="single"/>
        </w:rPr>
      </w:pPr>
    </w:p>
    <w:p w:rsidR="00F913A0" w:rsidRDefault="00F913A0" w:rsidP="00F913A0">
      <w:pPr>
        <w:shd w:val="clear" w:color="auto" w:fill="FFFFFF"/>
        <w:spacing w:line="360" w:lineRule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F913A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Практическое занятие</w:t>
      </w:r>
    </w:p>
    <w:p w:rsidR="00F913A0" w:rsidRPr="00F913A0" w:rsidRDefault="00F913A0" w:rsidP="00F913A0">
      <w:pPr>
        <w:shd w:val="clear" w:color="auto" w:fill="FFFFFF"/>
        <w:spacing w:line="360" w:lineRule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F913A0" w:rsidRPr="00D539C3" w:rsidRDefault="00F913A0" w:rsidP="00F913A0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Песнопения великого поста и страстной </w:t>
      </w:r>
      <w:proofErr w:type="spellStart"/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седьмицы</w:t>
      </w:r>
      <w:proofErr w:type="spellEnd"/>
    </w:p>
    <w:p w:rsidR="00F913A0" w:rsidRDefault="00F913A0" w:rsidP="00F913A0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F913A0" w:rsidRDefault="00F913A0" w:rsidP="00F913A0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F913A0" w:rsidRDefault="00F913A0" w:rsidP="00F913A0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Песнопения великого поста и страстной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седьмицы</w:t>
      </w:r>
      <w:proofErr w:type="spellEnd"/>
    </w:p>
    <w:p w:rsidR="00F913A0" w:rsidRDefault="00F913A0" w:rsidP="00F913A0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3A0" w:rsidRPr="00384E26" w:rsidRDefault="00F913A0" w:rsidP="00F913A0">
      <w:pPr>
        <w:spacing w:line="360" w:lineRule="auto"/>
        <w:jc w:val="both"/>
        <w:rPr>
          <w:b/>
          <w:sz w:val="28"/>
          <w:szCs w:val="28"/>
        </w:rPr>
      </w:pPr>
      <w:r w:rsidRPr="00384E26">
        <w:rPr>
          <w:sz w:val="28"/>
          <w:szCs w:val="28"/>
        </w:rPr>
        <w:t xml:space="preserve">«Во Царствии Твоем…», «Да исправится молитва моя…», «Ныне Силы </w:t>
      </w:r>
      <w:proofErr w:type="spellStart"/>
      <w:r w:rsidRPr="00384E26">
        <w:rPr>
          <w:sz w:val="28"/>
          <w:szCs w:val="28"/>
        </w:rPr>
        <w:t>Небесныя</w:t>
      </w:r>
      <w:proofErr w:type="spellEnd"/>
      <w:r w:rsidRPr="00384E26">
        <w:rPr>
          <w:sz w:val="28"/>
          <w:szCs w:val="28"/>
        </w:rPr>
        <w:t>…», «Вкусите и видите…». «Се Жених…», «</w:t>
      </w:r>
      <w:proofErr w:type="spellStart"/>
      <w:r w:rsidRPr="00384E26">
        <w:rPr>
          <w:sz w:val="28"/>
          <w:szCs w:val="28"/>
        </w:rPr>
        <w:t>Егда</w:t>
      </w:r>
      <w:proofErr w:type="spellEnd"/>
      <w:r w:rsidRPr="00384E26">
        <w:rPr>
          <w:sz w:val="28"/>
          <w:szCs w:val="28"/>
        </w:rPr>
        <w:t xml:space="preserve"> </w:t>
      </w:r>
      <w:proofErr w:type="spellStart"/>
      <w:r w:rsidRPr="00384E26">
        <w:rPr>
          <w:sz w:val="28"/>
          <w:szCs w:val="28"/>
        </w:rPr>
        <w:t>славнии</w:t>
      </w:r>
      <w:proofErr w:type="spellEnd"/>
      <w:r w:rsidRPr="00384E26">
        <w:rPr>
          <w:sz w:val="28"/>
          <w:szCs w:val="28"/>
        </w:rPr>
        <w:t xml:space="preserve"> ученицы…», «Чертог Твой…», «Разбойника благоразумного…»; тропари Великой Субботы, ирмосы канона на утрени Великой Субботы («Волною морскою…»); стихира «</w:t>
      </w:r>
      <w:proofErr w:type="spellStart"/>
      <w:r w:rsidRPr="00384E26">
        <w:rPr>
          <w:sz w:val="28"/>
          <w:szCs w:val="28"/>
        </w:rPr>
        <w:t>Приидите</w:t>
      </w:r>
      <w:proofErr w:type="spellEnd"/>
      <w:r w:rsidRPr="00384E26">
        <w:rPr>
          <w:sz w:val="28"/>
          <w:szCs w:val="28"/>
        </w:rPr>
        <w:t xml:space="preserve"> ублажим…».</w:t>
      </w:r>
    </w:p>
    <w:p w:rsidR="00F913A0" w:rsidRDefault="00F913A0" w:rsidP="00F913A0">
      <w:pPr>
        <w:spacing w:line="360" w:lineRule="auto"/>
        <w:jc w:val="both"/>
        <w:rPr>
          <w:sz w:val="28"/>
          <w:szCs w:val="28"/>
        </w:rPr>
      </w:pPr>
    </w:p>
    <w:p w:rsidR="00F913A0" w:rsidRPr="00F913A0" w:rsidRDefault="00F913A0" w:rsidP="00F913A0">
      <w:pPr>
        <w:spacing w:line="360" w:lineRule="auto"/>
        <w:jc w:val="center"/>
        <w:rPr>
          <w:sz w:val="28"/>
          <w:szCs w:val="28"/>
          <w:u w:val="single"/>
        </w:rPr>
      </w:pPr>
      <w:r w:rsidRPr="00F913A0">
        <w:rPr>
          <w:sz w:val="28"/>
          <w:szCs w:val="28"/>
          <w:u w:val="single"/>
        </w:rPr>
        <w:t>Литература</w:t>
      </w:r>
    </w:p>
    <w:p w:rsidR="00F913A0" w:rsidRDefault="00F913A0" w:rsidP="00F913A0">
      <w:pPr>
        <w:pStyle w:val="2"/>
        <w:spacing w:after="0" w:line="240" w:lineRule="auto"/>
        <w:ind w:left="0" w:firstLine="709"/>
        <w:jc w:val="both"/>
      </w:pPr>
      <w:proofErr w:type="spellStart"/>
      <w:proofErr w:type="gramStart"/>
      <w:r>
        <w:rPr>
          <w:szCs w:val="28"/>
        </w:rPr>
        <w:t>Кустовский</w:t>
      </w:r>
      <w:proofErr w:type="spellEnd"/>
      <w:r>
        <w:rPr>
          <w:szCs w:val="28"/>
        </w:rPr>
        <w:t xml:space="preserve">  Е.</w:t>
      </w:r>
      <w:proofErr w:type="gramEnd"/>
      <w:r>
        <w:rPr>
          <w:szCs w:val="28"/>
        </w:rPr>
        <w:t xml:space="preserve"> Песнопения страстной седмицы </w:t>
      </w:r>
      <w:r>
        <w:t>Электронный ресурс. Режим доступа:</w:t>
      </w:r>
    </w:p>
    <w:p w:rsidR="00F913A0" w:rsidRDefault="00F913A0" w:rsidP="00F913A0">
      <w:pPr>
        <w:pStyle w:val="2"/>
        <w:spacing w:after="0" w:line="24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hyperlink r:id="rId5" w:history="1">
        <w:r>
          <w:rPr>
            <w:rStyle w:val="a3"/>
          </w:rPr>
          <w:t>https://azbyka.ru/otechnik/Pravoslavnoe_Bogosluzhenie/pesnopenija-strastnoj-sedmitsy/</w:t>
        </w:r>
      </w:hyperlink>
    </w:p>
    <w:p w:rsidR="00F913A0" w:rsidRDefault="00F913A0" w:rsidP="00F913A0">
      <w:pPr>
        <w:spacing w:line="360" w:lineRule="auto"/>
        <w:jc w:val="center"/>
        <w:rPr>
          <w:sz w:val="28"/>
          <w:szCs w:val="28"/>
          <w:u w:val="single"/>
        </w:rPr>
      </w:pPr>
    </w:p>
    <w:p w:rsidR="00F913A0" w:rsidRDefault="00F913A0" w:rsidP="00F913A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F913A0" w:rsidRDefault="00F913A0" w:rsidP="00F913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запись фрагмента пения указанного материала (по выбору обучающегося), для проверки отправить преподавателю по электронной почте.</w:t>
      </w:r>
    </w:p>
    <w:p w:rsidR="00F913A0" w:rsidRDefault="00F913A0" w:rsidP="00F913A0">
      <w:pPr>
        <w:spacing w:line="360" w:lineRule="auto"/>
        <w:jc w:val="center"/>
        <w:rPr>
          <w:b/>
          <w:sz w:val="28"/>
          <w:szCs w:val="28"/>
        </w:rPr>
      </w:pPr>
    </w:p>
    <w:p w:rsidR="00F913A0" w:rsidRDefault="00F913A0" w:rsidP="00F913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отчетности</w:t>
      </w:r>
    </w:p>
    <w:p w:rsidR="00F913A0" w:rsidRPr="00F913A0" w:rsidRDefault="00F913A0" w:rsidP="00F913A0">
      <w:pPr>
        <w:jc w:val="center"/>
        <w:rPr>
          <w:color w:val="FF0000"/>
          <w:sz w:val="28"/>
          <w:szCs w:val="28"/>
        </w:rPr>
      </w:pPr>
      <w:r w:rsidRPr="00F913A0">
        <w:rPr>
          <w:color w:val="FF0000"/>
          <w:sz w:val="28"/>
          <w:szCs w:val="28"/>
        </w:rPr>
        <w:t>ЗА</w:t>
      </w:r>
      <w:r>
        <w:rPr>
          <w:color w:val="FF0000"/>
          <w:sz w:val="28"/>
          <w:szCs w:val="28"/>
        </w:rPr>
        <w:t>ДАНИЕ ДОЛЖНО БЫТЬ ВЫПОЛНЕНО ДО 17</w:t>
      </w:r>
      <w:bookmarkStart w:id="0" w:name="_GoBack"/>
      <w:bookmarkEnd w:id="0"/>
      <w:r w:rsidRPr="00F913A0">
        <w:rPr>
          <w:color w:val="FF0000"/>
          <w:sz w:val="28"/>
          <w:szCs w:val="28"/>
        </w:rPr>
        <w:t xml:space="preserve"> АПРЕЛЯ</w:t>
      </w: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9467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1C2FAC"/>
    <w:rsid w:val="003149AD"/>
    <w:rsid w:val="00384E26"/>
    <w:rsid w:val="0065530E"/>
    <w:rsid w:val="006F4D1B"/>
    <w:rsid w:val="00785579"/>
    <w:rsid w:val="008B7000"/>
    <w:rsid w:val="0094677A"/>
    <w:rsid w:val="00EE0B35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8F26"/>
  <w15:docId w15:val="{7CCF97AC-63D4-47D7-AC6E-AA2022B0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3149AD"/>
    <w:rPr>
      <w:color w:val="0000FF"/>
      <w:u w:val="single"/>
    </w:rPr>
  </w:style>
  <w:style w:type="paragraph" w:customStyle="1" w:styleId="2">
    <w:name w:val="Абзац списка2"/>
    <w:basedOn w:val="a"/>
    <w:rsid w:val="003149AD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Pravoslavnoe_Bogosluzhenie/pesnopenija-strastnoj-sedmitsy/" TargetMode="External"/><Relationship Id="rId4" Type="http://schemas.openxmlformats.org/officeDocument/2006/relationships/hyperlink" Target="https://azbyka.ru/otechnik/Pravoslavnoe_Bogosluzhenie/pesnopenija-strastnoj-sedmit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4</cp:revision>
  <dcterms:created xsi:type="dcterms:W3CDTF">2020-03-27T02:25:00Z</dcterms:created>
  <dcterms:modified xsi:type="dcterms:W3CDTF">2020-04-02T15:15:00Z</dcterms:modified>
</cp:coreProperties>
</file>